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5B3" w:rsidRDefault="007B15B3" w:rsidP="007B15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7B15B3">
        <w:rPr>
          <w:sz w:val="28"/>
          <w:szCs w:val="28"/>
        </w:rPr>
        <w:t>Уважаемые предприниматели!</w:t>
      </w:r>
    </w:p>
    <w:p w:rsidR="007B15B3" w:rsidRDefault="007B15B3" w:rsidP="007B15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B15B3" w:rsidRPr="007B15B3" w:rsidRDefault="007B15B3" w:rsidP="007B15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15B3">
        <w:rPr>
          <w:sz w:val="28"/>
          <w:szCs w:val="28"/>
        </w:rPr>
        <w:t>Паспортом национального проекта «Малое и среднее предпринимательство и поддержка индивидуальной инициативы», утвержденным президиумом Совета при Президенте Российской Федерации по стратегическому развитию и национальным проектам, предусмотрены мероприятия, направленные на оказание поддержки инновационным, высокотехнологичным субъектам малого и среднего предпринимательства (программ поддержки «газелей»).</w:t>
      </w:r>
    </w:p>
    <w:p w:rsidR="007B15B3" w:rsidRPr="007B15B3" w:rsidRDefault="007B15B3" w:rsidP="007B15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15B3">
        <w:rPr>
          <w:sz w:val="28"/>
          <w:szCs w:val="28"/>
        </w:rPr>
        <w:t>В этой связи АО «Корпорация «МСП» и компанией «</w:t>
      </w:r>
      <w:proofErr w:type="spellStart"/>
      <w:r w:rsidRPr="007B15B3">
        <w:rPr>
          <w:sz w:val="28"/>
          <w:szCs w:val="28"/>
        </w:rPr>
        <w:t>Иннопрактика</w:t>
      </w:r>
      <w:proofErr w:type="spellEnd"/>
      <w:r w:rsidRPr="007B15B3">
        <w:rPr>
          <w:sz w:val="28"/>
          <w:szCs w:val="28"/>
        </w:rPr>
        <w:t>» открыт прием заявок быстрорастущих инновационных, высокотехнологичных субъектов малого и среднего предпринимательства на включение в программу поддержки «газелей».</w:t>
      </w:r>
    </w:p>
    <w:p w:rsidR="007B15B3" w:rsidRPr="007B15B3" w:rsidRDefault="007B15B3" w:rsidP="007B15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15B3">
        <w:rPr>
          <w:sz w:val="28"/>
          <w:szCs w:val="28"/>
        </w:rPr>
        <w:t>Программа поддержки «газелей» предусматривает:</w:t>
      </w:r>
    </w:p>
    <w:p w:rsidR="007B15B3" w:rsidRPr="007B15B3" w:rsidRDefault="007B15B3" w:rsidP="007B15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15B3">
        <w:rPr>
          <w:sz w:val="28"/>
          <w:szCs w:val="28"/>
        </w:rPr>
        <w:t>- обеспечение финансирование проектов;</w:t>
      </w:r>
    </w:p>
    <w:p w:rsidR="007B15B3" w:rsidRPr="007B15B3" w:rsidRDefault="007B15B3" w:rsidP="007B15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15B3">
        <w:rPr>
          <w:sz w:val="28"/>
          <w:szCs w:val="28"/>
        </w:rPr>
        <w:t>- доступ к закупкам крупнейших заказчиков;</w:t>
      </w:r>
    </w:p>
    <w:p w:rsidR="007B15B3" w:rsidRPr="007B15B3" w:rsidRDefault="007B15B3" w:rsidP="007B15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15B3">
        <w:rPr>
          <w:sz w:val="28"/>
          <w:szCs w:val="28"/>
        </w:rPr>
        <w:t>- оказание имущественной, консультационной, правовой и иной поддержки.</w:t>
      </w:r>
    </w:p>
    <w:p w:rsidR="007B15B3" w:rsidRPr="007B15B3" w:rsidRDefault="007B15B3" w:rsidP="007B15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15B3">
        <w:rPr>
          <w:sz w:val="28"/>
          <w:szCs w:val="28"/>
        </w:rPr>
        <w:t>К рассмотрению принимаются заявки компаний, соответствующих следующим основным критериям:</w:t>
      </w:r>
    </w:p>
    <w:p w:rsidR="007B15B3" w:rsidRPr="007B15B3" w:rsidRDefault="007B15B3" w:rsidP="007B15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15B3">
        <w:rPr>
          <w:sz w:val="28"/>
          <w:szCs w:val="28"/>
        </w:rPr>
        <w:t>- компания является субъектом малого и среднего предпринимательства;</w:t>
      </w:r>
    </w:p>
    <w:p w:rsidR="007B15B3" w:rsidRPr="007B15B3" w:rsidRDefault="007B15B3" w:rsidP="007B15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15B3">
        <w:rPr>
          <w:sz w:val="28"/>
          <w:szCs w:val="28"/>
        </w:rPr>
        <w:t>- компания осуществляет деятельность не менее 3 лет;</w:t>
      </w:r>
    </w:p>
    <w:p w:rsidR="007B15B3" w:rsidRPr="007B15B3" w:rsidRDefault="007B15B3" w:rsidP="007B15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15B3">
        <w:rPr>
          <w:sz w:val="28"/>
          <w:szCs w:val="28"/>
        </w:rPr>
        <w:t>- среднегодовой темп роста выручки компании за 3 последних года составляет не менее 20 %;</w:t>
      </w:r>
    </w:p>
    <w:p w:rsidR="007B15B3" w:rsidRPr="00A62957" w:rsidRDefault="007B15B3" w:rsidP="007B15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15B3">
        <w:rPr>
          <w:sz w:val="28"/>
          <w:szCs w:val="28"/>
        </w:rPr>
        <w:t>- вид деятельности компании соответствует приоритетным отраслям Программы стимулирования кредитования субъектов малого и среднего предпринимательства</w:t>
      </w:r>
      <w:r>
        <w:rPr>
          <w:sz w:val="28"/>
          <w:szCs w:val="28"/>
        </w:rPr>
        <w:t xml:space="preserve"> (с</w:t>
      </w:r>
      <w:r w:rsidRPr="007B15B3">
        <w:rPr>
          <w:sz w:val="28"/>
          <w:szCs w:val="28"/>
        </w:rPr>
        <w:t>ельское хозяйство</w:t>
      </w:r>
      <w:r>
        <w:rPr>
          <w:sz w:val="28"/>
          <w:szCs w:val="28"/>
        </w:rPr>
        <w:t>, о</w:t>
      </w:r>
      <w:r w:rsidRPr="007B15B3">
        <w:rPr>
          <w:sz w:val="28"/>
          <w:szCs w:val="28"/>
        </w:rPr>
        <w:t>брабатывающее производство</w:t>
      </w:r>
      <w:r>
        <w:rPr>
          <w:sz w:val="28"/>
          <w:szCs w:val="28"/>
        </w:rPr>
        <w:t>, с</w:t>
      </w:r>
      <w:r w:rsidRPr="007B15B3">
        <w:rPr>
          <w:sz w:val="28"/>
          <w:szCs w:val="28"/>
        </w:rPr>
        <w:t xml:space="preserve">троительство, </w:t>
      </w:r>
      <w:r>
        <w:rPr>
          <w:sz w:val="28"/>
          <w:szCs w:val="28"/>
        </w:rPr>
        <w:t xml:space="preserve">здравоохранение, сбор, обработка и утилизация отходов, отрасли экономики, в которых реализуются приоритетные </w:t>
      </w:r>
      <w:proofErr w:type="spellStart"/>
      <w:r>
        <w:rPr>
          <w:sz w:val="28"/>
          <w:szCs w:val="28"/>
        </w:rPr>
        <w:t>напрвления</w:t>
      </w:r>
      <w:proofErr w:type="spellEnd"/>
      <w:r>
        <w:rPr>
          <w:sz w:val="28"/>
          <w:szCs w:val="28"/>
        </w:rPr>
        <w:t xml:space="preserve"> развития науки, технологий и техники в РФ и другие. Полный перечень кодов ОКВЭД находится по адресу </w:t>
      </w:r>
      <w:r>
        <w:rPr>
          <w:sz w:val="28"/>
          <w:szCs w:val="28"/>
          <w:lang w:val="en-US"/>
        </w:rPr>
        <w:t>https</w:t>
      </w:r>
      <w:r w:rsidRPr="007B15B3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corpmsp</w:t>
      </w:r>
      <w:proofErr w:type="spellEnd"/>
      <w:r w:rsidRPr="007B15B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7B15B3">
        <w:rPr>
          <w:sz w:val="28"/>
          <w:szCs w:val="28"/>
        </w:rPr>
        <w:t>/</w:t>
      </w:r>
      <w:proofErr w:type="spellStart"/>
      <w:r w:rsidR="00A62957">
        <w:rPr>
          <w:sz w:val="28"/>
          <w:szCs w:val="28"/>
          <w:lang w:val="en-US"/>
        </w:rPr>
        <w:t>bankam</w:t>
      </w:r>
      <w:proofErr w:type="spellEnd"/>
      <w:r w:rsidR="00A62957" w:rsidRPr="00A62957">
        <w:rPr>
          <w:sz w:val="28"/>
          <w:szCs w:val="28"/>
        </w:rPr>
        <w:t>/</w:t>
      </w:r>
      <w:proofErr w:type="spellStart"/>
      <w:r w:rsidR="00A62957">
        <w:rPr>
          <w:sz w:val="28"/>
          <w:szCs w:val="28"/>
          <w:lang w:val="en-US"/>
        </w:rPr>
        <w:t>programma</w:t>
      </w:r>
      <w:proofErr w:type="spellEnd"/>
      <w:r w:rsidR="00A62957" w:rsidRPr="00A62957">
        <w:rPr>
          <w:sz w:val="28"/>
          <w:szCs w:val="28"/>
        </w:rPr>
        <w:t>_</w:t>
      </w:r>
      <w:proofErr w:type="spellStart"/>
      <w:r w:rsidR="00A62957">
        <w:rPr>
          <w:sz w:val="28"/>
          <w:szCs w:val="28"/>
          <w:lang w:val="en-US"/>
        </w:rPr>
        <w:t>stimulir</w:t>
      </w:r>
      <w:proofErr w:type="spellEnd"/>
      <w:r w:rsidR="00A62957" w:rsidRPr="00A62957">
        <w:rPr>
          <w:sz w:val="28"/>
          <w:szCs w:val="28"/>
        </w:rPr>
        <w:t>)</w:t>
      </w:r>
    </w:p>
    <w:p w:rsidR="007B15B3" w:rsidRPr="007B15B3" w:rsidRDefault="00A62957" w:rsidP="007B15B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2957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="007B15B3" w:rsidRPr="007B15B3">
        <w:rPr>
          <w:sz w:val="28"/>
          <w:szCs w:val="28"/>
        </w:rPr>
        <w:t>омпания имеет документы, подтверждающие ее права на результаты интеллектуальной деятельности.</w:t>
      </w:r>
    </w:p>
    <w:p w:rsidR="007B15B3" w:rsidRPr="007B15B3" w:rsidRDefault="007B15B3" w:rsidP="007B15B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B15B3">
        <w:rPr>
          <w:sz w:val="28"/>
          <w:szCs w:val="28"/>
        </w:rPr>
        <w:t xml:space="preserve">Заявку </w:t>
      </w:r>
      <w:r>
        <w:rPr>
          <w:sz w:val="28"/>
          <w:szCs w:val="28"/>
        </w:rPr>
        <w:t xml:space="preserve">на участие в указанной программе </w:t>
      </w:r>
      <w:r w:rsidRPr="007B15B3">
        <w:rPr>
          <w:sz w:val="28"/>
          <w:szCs w:val="28"/>
        </w:rPr>
        <w:t>возможно подать в электронном виде с использованием АИС «Мониторинг МСП» (</w:t>
      </w:r>
      <w:hyperlink r:id="rId5" w:anchor="gazelle/registration" w:history="1">
        <w:r w:rsidRPr="007B15B3">
          <w:rPr>
            <w:rStyle w:val="a4"/>
            <w:color w:val="auto"/>
            <w:sz w:val="28"/>
            <w:szCs w:val="28"/>
          </w:rPr>
          <w:t>https://monitoring.corpmsp.ru/#gazelle/registration</w:t>
        </w:r>
      </w:hyperlink>
      <w:r w:rsidRPr="007B15B3">
        <w:rPr>
          <w:sz w:val="28"/>
          <w:szCs w:val="28"/>
        </w:rPr>
        <w:t>).</w:t>
      </w:r>
    </w:p>
    <w:p w:rsidR="00790808" w:rsidRPr="007B15B3" w:rsidRDefault="00790808"/>
    <w:sectPr w:rsidR="00790808" w:rsidRPr="007B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94A46"/>
    <w:multiLevelType w:val="hybridMultilevel"/>
    <w:tmpl w:val="298AE6F2"/>
    <w:lvl w:ilvl="0" w:tplc="9AC4B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B3"/>
    <w:rsid w:val="00790808"/>
    <w:rsid w:val="007B15B3"/>
    <w:rsid w:val="00A6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7E4F"/>
  <w15:chartTrackingRefBased/>
  <w15:docId w15:val="{3954E174-73ED-4650-89DB-7145EB0A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1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itoring.corpm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1</cp:revision>
  <dcterms:created xsi:type="dcterms:W3CDTF">2020-02-11T09:17:00Z</dcterms:created>
  <dcterms:modified xsi:type="dcterms:W3CDTF">2020-02-11T09:30:00Z</dcterms:modified>
</cp:coreProperties>
</file>