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BF6BB7" w:rsidRDefault="0098476F" w:rsidP="0098476F">
      <w:pPr>
        <w:pStyle w:val="msonormalbullet1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8476F" w:rsidRPr="00BF6BB7" w:rsidRDefault="0098476F" w:rsidP="0098476F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 о ходе реализации и оценке эффективности муниципальной  программы </w:t>
      </w:r>
    </w:p>
    <w:p w:rsidR="0098476F" w:rsidRPr="007D11BE" w:rsidRDefault="0098476F" w:rsidP="007D11BE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t xml:space="preserve"> </w:t>
      </w:r>
      <w:r w:rsidRPr="00BF6BB7">
        <w:rPr>
          <w:b/>
          <w:sz w:val="28"/>
          <w:szCs w:val="28"/>
        </w:rPr>
        <w:t>«Развитие и поддержка малого и  среднего предпринимательства в городе Новозыбкове на 201</w:t>
      </w:r>
      <w:r w:rsidR="00C63406">
        <w:rPr>
          <w:b/>
          <w:sz w:val="28"/>
          <w:szCs w:val="28"/>
        </w:rPr>
        <w:t>7</w:t>
      </w:r>
      <w:r w:rsidRPr="00BF6BB7">
        <w:rPr>
          <w:b/>
          <w:sz w:val="28"/>
          <w:szCs w:val="28"/>
        </w:rPr>
        <w:t>-20</w:t>
      </w:r>
      <w:r w:rsidR="00C63406">
        <w:rPr>
          <w:b/>
          <w:sz w:val="28"/>
          <w:szCs w:val="28"/>
        </w:rPr>
        <w:t>21</w:t>
      </w:r>
      <w:r w:rsidRPr="00BF6BB7">
        <w:rPr>
          <w:b/>
          <w:sz w:val="28"/>
          <w:szCs w:val="28"/>
        </w:rPr>
        <w:t xml:space="preserve"> годы» за 201</w:t>
      </w:r>
      <w:r w:rsidR="001C10B0">
        <w:rPr>
          <w:b/>
          <w:sz w:val="28"/>
          <w:szCs w:val="28"/>
        </w:rPr>
        <w:t>8</w:t>
      </w:r>
      <w:r w:rsidRPr="00BF6BB7">
        <w:rPr>
          <w:b/>
          <w:sz w:val="28"/>
          <w:szCs w:val="28"/>
        </w:rPr>
        <w:t xml:space="preserve"> год</w:t>
      </w:r>
    </w:p>
    <w:p w:rsidR="0098476F" w:rsidRPr="007D11BE" w:rsidRDefault="007D11BE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1.</w:t>
      </w:r>
      <w:r w:rsidR="0098476F" w:rsidRPr="007D11BE">
        <w:rPr>
          <w:sz w:val="28"/>
          <w:szCs w:val="28"/>
        </w:rPr>
        <w:t xml:space="preserve"> Муниципальная  программа </w:t>
      </w:r>
      <w:r w:rsidR="0098476F" w:rsidRPr="007D11BE">
        <w:rPr>
          <w:b/>
          <w:sz w:val="28"/>
          <w:szCs w:val="28"/>
        </w:rPr>
        <w:t xml:space="preserve"> «</w:t>
      </w:r>
      <w:r w:rsidR="0098476F" w:rsidRPr="007D11BE">
        <w:rPr>
          <w:sz w:val="28"/>
          <w:szCs w:val="28"/>
        </w:rPr>
        <w:t>Развитие и поддержка малого и  среднего предпринимательства в городе Новозыбкове на 201</w:t>
      </w:r>
      <w:r w:rsidR="00725C78" w:rsidRPr="007D11BE">
        <w:rPr>
          <w:sz w:val="28"/>
          <w:szCs w:val="28"/>
        </w:rPr>
        <w:t>7</w:t>
      </w:r>
      <w:r w:rsidR="0098476F" w:rsidRPr="007D11BE">
        <w:rPr>
          <w:sz w:val="28"/>
          <w:szCs w:val="28"/>
        </w:rPr>
        <w:t>-20</w:t>
      </w:r>
      <w:r w:rsidRPr="007D11BE">
        <w:rPr>
          <w:sz w:val="28"/>
          <w:szCs w:val="28"/>
        </w:rPr>
        <w:t>21</w:t>
      </w:r>
      <w:r w:rsidR="0098476F" w:rsidRPr="007D11BE">
        <w:rPr>
          <w:sz w:val="28"/>
          <w:szCs w:val="28"/>
        </w:rPr>
        <w:t xml:space="preserve"> годы»</w:t>
      </w:r>
      <w:r w:rsidR="0098476F" w:rsidRPr="007D11BE">
        <w:rPr>
          <w:b/>
          <w:sz w:val="28"/>
          <w:szCs w:val="28"/>
        </w:rPr>
        <w:t xml:space="preserve">  </w:t>
      </w:r>
      <w:r w:rsidR="0098476F" w:rsidRPr="007D11BE">
        <w:rPr>
          <w:sz w:val="28"/>
          <w:szCs w:val="28"/>
        </w:rPr>
        <w:t xml:space="preserve">утверждена постановлением </w:t>
      </w:r>
      <w:proofErr w:type="gramStart"/>
      <w:r w:rsidR="0098476F" w:rsidRPr="007D11BE">
        <w:rPr>
          <w:sz w:val="28"/>
          <w:szCs w:val="28"/>
        </w:rPr>
        <w:t>главы администрации города Новозыбкова Брянской области</w:t>
      </w:r>
      <w:proofErr w:type="gramEnd"/>
      <w:r w:rsidR="0098476F" w:rsidRPr="007D11BE">
        <w:rPr>
          <w:sz w:val="28"/>
          <w:szCs w:val="28"/>
        </w:rPr>
        <w:t xml:space="preserve"> от </w:t>
      </w:r>
      <w:r w:rsidR="00A861FB">
        <w:rPr>
          <w:sz w:val="28"/>
          <w:szCs w:val="28"/>
        </w:rPr>
        <w:t>30.09.</w:t>
      </w:r>
      <w:r w:rsidRPr="007D11BE">
        <w:rPr>
          <w:sz w:val="28"/>
          <w:szCs w:val="28"/>
        </w:rPr>
        <w:t>2016г.</w:t>
      </w:r>
      <w:r w:rsidR="00740506" w:rsidRPr="007D11BE">
        <w:rPr>
          <w:sz w:val="28"/>
          <w:szCs w:val="28"/>
        </w:rPr>
        <w:t xml:space="preserve"> </w:t>
      </w:r>
      <w:r w:rsidR="0098476F" w:rsidRPr="007D11BE">
        <w:rPr>
          <w:sz w:val="28"/>
          <w:szCs w:val="28"/>
        </w:rPr>
        <w:t xml:space="preserve"> №</w:t>
      </w:r>
      <w:r w:rsidR="00A861FB">
        <w:rPr>
          <w:sz w:val="28"/>
          <w:szCs w:val="28"/>
        </w:rPr>
        <w:t>590</w:t>
      </w:r>
      <w:r w:rsidR="00740506" w:rsidRPr="007D11BE">
        <w:rPr>
          <w:sz w:val="28"/>
          <w:szCs w:val="28"/>
        </w:rPr>
        <w:t>.</w:t>
      </w:r>
    </w:p>
    <w:p w:rsidR="00740506" w:rsidRPr="007D11BE" w:rsidRDefault="00740506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</w:p>
    <w:p w:rsidR="00AD61F1" w:rsidRPr="007D11BE" w:rsidRDefault="007D11BE" w:rsidP="006B7D26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2.</w:t>
      </w:r>
      <w:r w:rsidR="0098476F" w:rsidRPr="007D11BE">
        <w:rPr>
          <w:sz w:val="28"/>
          <w:szCs w:val="28"/>
        </w:rPr>
        <w:t xml:space="preserve"> В течение 201</w:t>
      </w:r>
      <w:r w:rsidR="0017328F">
        <w:rPr>
          <w:sz w:val="28"/>
          <w:szCs w:val="28"/>
        </w:rPr>
        <w:t>9</w:t>
      </w:r>
      <w:r w:rsidR="0098476F" w:rsidRPr="007D11BE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</w:t>
      </w:r>
      <w:r w:rsidR="006B7D26" w:rsidRPr="007D11BE">
        <w:rPr>
          <w:rFonts w:ascii="Times New Roman" w:hAnsi="Times New Roman" w:cs="Times New Roman"/>
          <w:sz w:val="28"/>
          <w:szCs w:val="28"/>
        </w:rPr>
        <w:t xml:space="preserve"> </w:t>
      </w:r>
      <w:r w:rsidRPr="007D11BE">
        <w:rPr>
          <w:rFonts w:ascii="Times New Roman" w:hAnsi="Times New Roman" w:cs="Times New Roman"/>
          <w:sz w:val="28"/>
          <w:szCs w:val="28"/>
        </w:rPr>
        <w:t xml:space="preserve">количество малых и средних предприятий – </w:t>
      </w:r>
      <w:r w:rsidR="00AC2979" w:rsidRPr="00F50564">
        <w:rPr>
          <w:rFonts w:ascii="Times New Roman" w:hAnsi="Times New Roman" w:cs="Times New Roman"/>
          <w:sz w:val="24"/>
          <w:szCs w:val="24"/>
        </w:rPr>
        <w:t>356</w:t>
      </w:r>
      <w:r w:rsidRPr="007D11BE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сфере  малого и среднего предпринимательства – </w:t>
      </w:r>
      <w:r w:rsidR="00AC2979" w:rsidRPr="00AC2979">
        <w:rPr>
          <w:rFonts w:ascii="Times New Roman" w:hAnsi="Times New Roman" w:cs="Times New Roman"/>
          <w:sz w:val="28"/>
          <w:szCs w:val="28"/>
        </w:rPr>
        <w:t>4 280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r w:rsidRPr="007D11BE">
        <w:rPr>
          <w:rFonts w:ascii="Times New Roman" w:hAnsi="Times New Roman" w:cs="Times New Roman"/>
          <w:sz w:val="28"/>
          <w:szCs w:val="28"/>
        </w:rPr>
        <w:t>чел.;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7D11BE">
        <w:rPr>
          <w:rStyle w:val="FontStyle15"/>
          <w:sz w:val="28"/>
          <w:szCs w:val="28"/>
        </w:rPr>
        <w:t xml:space="preserve">- 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 – </w:t>
      </w:r>
      <w:r w:rsidR="00AC2979" w:rsidRPr="00AC2979">
        <w:rPr>
          <w:rFonts w:ascii="Times New Roman" w:hAnsi="Times New Roman" w:cs="Times New Roman"/>
          <w:sz w:val="28"/>
          <w:szCs w:val="28"/>
        </w:rPr>
        <w:t>38,0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r w:rsidRPr="007D11BE">
        <w:rPr>
          <w:rStyle w:val="FontStyle15"/>
          <w:sz w:val="28"/>
          <w:szCs w:val="28"/>
        </w:rPr>
        <w:t>%;</w:t>
      </w:r>
    </w:p>
    <w:p w:rsidR="00AD61F1" w:rsidRPr="00E975EE" w:rsidRDefault="00AD61F1" w:rsidP="006B7D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5EE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="00AC2979" w:rsidRPr="00AC2979">
        <w:rPr>
          <w:rFonts w:ascii="Times New Roman" w:hAnsi="Times New Roman" w:cs="Times New Roman"/>
          <w:sz w:val="28"/>
          <w:szCs w:val="28"/>
        </w:rPr>
        <w:t>6 925,5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5E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975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5E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75EE">
        <w:rPr>
          <w:rFonts w:ascii="Times New Roman" w:hAnsi="Times New Roman" w:cs="Times New Roman"/>
          <w:sz w:val="28"/>
          <w:szCs w:val="28"/>
        </w:rPr>
        <w:t>.;</w:t>
      </w:r>
    </w:p>
    <w:p w:rsidR="00AD61F1" w:rsidRPr="00E975E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5EE">
        <w:rPr>
          <w:rFonts w:ascii="Times New Roman" w:hAnsi="Times New Roman" w:cs="Times New Roman"/>
          <w:sz w:val="28"/>
          <w:szCs w:val="28"/>
        </w:rPr>
        <w:t xml:space="preserve">- 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 – </w:t>
      </w:r>
      <w:r w:rsidR="00AC2979" w:rsidRPr="00AC2979">
        <w:rPr>
          <w:rFonts w:ascii="Times New Roman" w:hAnsi="Times New Roman" w:cs="Times New Roman"/>
          <w:sz w:val="28"/>
          <w:szCs w:val="28"/>
        </w:rPr>
        <w:t>29,65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5E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975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5E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80763" w:rsidRPr="00E975EE">
        <w:rPr>
          <w:rFonts w:ascii="Times New Roman" w:hAnsi="Times New Roman" w:cs="Times New Roman"/>
          <w:sz w:val="28"/>
          <w:szCs w:val="28"/>
        </w:rPr>
        <w:t>.</w:t>
      </w:r>
      <w:r w:rsidRPr="00E975EE">
        <w:rPr>
          <w:rFonts w:ascii="Times New Roman" w:hAnsi="Times New Roman" w:cs="Times New Roman"/>
          <w:sz w:val="28"/>
          <w:szCs w:val="28"/>
        </w:rPr>
        <w:t>;</w:t>
      </w:r>
    </w:p>
    <w:p w:rsidR="0098476F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E975EE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города </w:t>
      </w:r>
      <w:r w:rsidRPr="00AC2979">
        <w:rPr>
          <w:rStyle w:val="FontStyle15"/>
          <w:sz w:val="28"/>
          <w:szCs w:val="28"/>
        </w:rPr>
        <w:t xml:space="preserve">– </w:t>
      </w:r>
      <w:r w:rsidR="00AC2979" w:rsidRPr="00AC2979">
        <w:rPr>
          <w:rFonts w:ascii="Times New Roman" w:hAnsi="Times New Roman" w:cs="Times New Roman"/>
          <w:sz w:val="28"/>
          <w:szCs w:val="28"/>
        </w:rPr>
        <w:t>12,94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r w:rsidR="007D11BE" w:rsidRPr="00E975EE">
        <w:rPr>
          <w:rStyle w:val="FontStyle15"/>
          <w:sz w:val="28"/>
          <w:szCs w:val="28"/>
        </w:rPr>
        <w:t>%;</w:t>
      </w:r>
    </w:p>
    <w:p w:rsidR="007D11BE" w:rsidRDefault="007D11BE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7D11BE">
        <w:rPr>
          <w:rStyle w:val="FontStyle15"/>
          <w:sz w:val="28"/>
          <w:szCs w:val="28"/>
        </w:rPr>
        <w:t xml:space="preserve">- доля закупок у субъектов малого и среднего предпринимательства в совокупном годовом объеме закупок для муниципальных нужд – </w:t>
      </w:r>
      <w:r w:rsidR="00AC2979" w:rsidRPr="00AC2979">
        <w:rPr>
          <w:rFonts w:ascii="Times New Roman" w:hAnsi="Times New Roman" w:cs="Times New Roman"/>
          <w:sz w:val="28"/>
          <w:szCs w:val="28"/>
        </w:rPr>
        <w:t>55,0</w:t>
      </w:r>
      <w:r w:rsidR="00AC2979">
        <w:rPr>
          <w:rFonts w:ascii="Times New Roman" w:hAnsi="Times New Roman" w:cs="Times New Roman"/>
          <w:sz w:val="24"/>
          <w:szCs w:val="24"/>
        </w:rPr>
        <w:t xml:space="preserve"> </w:t>
      </w:r>
      <w:r w:rsidR="00AC2979">
        <w:rPr>
          <w:rStyle w:val="FontStyle15"/>
          <w:sz w:val="28"/>
          <w:szCs w:val="28"/>
        </w:rPr>
        <w:t>%;</w:t>
      </w:r>
    </w:p>
    <w:p w:rsidR="00AC2979" w:rsidRPr="00AC2979" w:rsidRDefault="00AC2979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79">
        <w:rPr>
          <w:rStyle w:val="FontStyle15"/>
          <w:sz w:val="28"/>
          <w:szCs w:val="28"/>
        </w:rPr>
        <w:t>- к</w:t>
      </w:r>
      <w:r w:rsidRPr="00AC2979">
        <w:rPr>
          <w:rFonts w:ascii="Times New Roman" w:hAnsi="Times New Roman" w:cs="Times New Roman"/>
          <w:sz w:val="28"/>
          <w:szCs w:val="28"/>
        </w:rPr>
        <w:t>оличество организованных ярмарок на территории города – 8 ед.</w:t>
      </w:r>
    </w:p>
    <w:p w:rsidR="0098476F" w:rsidRPr="007D11BE" w:rsidRDefault="007D11BE" w:rsidP="0098476F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3.</w:t>
      </w:r>
      <w:r w:rsidR="0098476F" w:rsidRPr="007D11BE">
        <w:rPr>
          <w:sz w:val="28"/>
          <w:szCs w:val="28"/>
        </w:rPr>
        <w:t xml:space="preserve"> Программ</w:t>
      </w:r>
      <w:r w:rsidR="00BF6BB7" w:rsidRPr="007D11BE">
        <w:rPr>
          <w:sz w:val="28"/>
          <w:szCs w:val="28"/>
        </w:rPr>
        <w:t>ой</w:t>
      </w:r>
      <w:r w:rsidR="0098476F" w:rsidRPr="007D11BE">
        <w:rPr>
          <w:sz w:val="28"/>
          <w:szCs w:val="28"/>
        </w:rPr>
        <w:t xml:space="preserve">  </w:t>
      </w:r>
      <w:r w:rsidR="00BF6BB7" w:rsidRPr="007D11BE">
        <w:rPr>
          <w:sz w:val="28"/>
          <w:szCs w:val="28"/>
        </w:rPr>
        <w:t>предусмотрена реализация следующих мероприятий</w:t>
      </w:r>
      <w:r w:rsidR="0098476F" w:rsidRPr="007D11BE">
        <w:rPr>
          <w:sz w:val="28"/>
          <w:szCs w:val="28"/>
        </w:rPr>
        <w:t xml:space="preserve">: </w:t>
      </w:r>
    </w:p>
    <w:p w:rsidR="00725C78" w:rsidRPr="007D11BE" w:rsidRDefault="0098476F" w:rsidP="00725C78">
      <w:pPr>
        <w:pStyle w:val="ConsPlusNormal"/>
        <w:widowControl/>
        <w:snapToGrid w:val="0"/>
        <w:ind w:firstLine="0"/>
        <w:jc w:val="both"/>
        <w:rPr>
          <w:sz w:val="28"/>
          <w:szCs w:val="28"/>
        </w:rPr>
      </w:pPr>
      <w:r w:rsidRPr="007D11BE">
        <w:rPr>
          <w:sz w:val="28"/>
          <w:szCs w:val="28"/>
        </w:rPr>
        <w:t xml:space="preserve">     </w:t>
      </w:r>
    </w:p>
    <w:p w:rsidR="00725C78" w:rsidRPr="007D11BE" w:rsidRDefault="0098476F" w:rsidP="00725C78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sz w:val="28"/>
          <w:szCs w:val="28"/>
        </w:rPr>
        <w:t xml:space="preserve"> </w:t>
      </w:r>
      <w:r w:rsidR="00725C78" w:rsidRPr="007D11BE">
        <w:rPr>
          <w:sz w:val="28"/>
          <w:szCs w:val="28"/>
        </w:rPr>
        <w:t xml:space="preserve">- </w:t>
      </w:r>
      <w:r w:rsidR="00725C78" w:rsidRPr="007D11BE">
        <w:rPr>
          <w:rFonts w:ascii="Times New Roman" w:hAnsi="Times New Roman" w:cs="Times New Roman"/>
          <w:sz w:val="28"/>
          <w:szCs w:val="28"/>
        </w:rPr>
        <w:t>мониторинг и анализ нормативно-правовых актов, регулирующих осуществление предпринимательской деятельности;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р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>азработка и совершенствование  нормативно-правовых актов городского округа, направленных на развитие предпринимательства</w:t>
      </w: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7D11BE">
        <w:rPr>
          <w:rFonts w:ascii="Times New Roman" w:hAnsi="Times New Roman" w:cs="Times New Roman"/>
          <w:sz w:val="28"/>
          <w:szCs w:val="28"/>
        </w:rPr>
        <w:t>роведение рабочих встреч, и совещаний   по вопросам предпринимательства;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публикации в средствах массовой информации и размещение в сети «Интернет» на официальном сайте города  материалов по вопросам малого и среднего предпринимательства;</w:t>
      </w:r>
    </w:p>
    <w:p w:rsidR="00725C78" w:rsidRPr="007D11BE" w:rsidRDefault="00725C78" w:rsidP="007D11BE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hAnsi="Times New Roman" w:cs="Times New Roman"/>
          <w:sz w:val="28"/>
          <w:szCs w:val="28"/>
        </w:rPr>
        <w:lastRenderedPageBreak/>
        <w:t>-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предпринимательства;</w:t>
      </w:r>
    </w:p>
    <w:p w:rsidR="00725C78" w:rsidRPr="007D11BE" w:rsidRDefault="00725C78" w:rsidP="007D11BE">
      <w:pPr>
        <w:pStyle w:val="msonormalbullet3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t xml:space="preserve">- ведение реестра субъектов малого и среднего предпринимательства - получателей поддержки, оказываемой администрацией </w:t>
      </w:r>
      <w:proofErr w:type="spellStart"/>
      <w:r w:rsidRPr="007D11BE">
        <w:rPr>
          <w:sz w:val="28"/>
          <w:szCs w:val="28"/>
        </w:rPr>
        <w:t>г.Новозыбкова</w:t>
      </w:r>
      <w:proofErr w:type="spellEnd"/>
      <w:r w:rsidRPr="007D11BE">
        <w:rPr>
          <w:sz w:val="28"/>
          <w:szCs w:val="28"/>
        </w:rPr>
        <w:t>;</w:t>
      </w:r>
    </w:p>
    <w:p w:rsidR="00725C78" w:rsidRPr="007D11BE" w:rsidRDefault="00725C78" w:rsidP="007D11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725C78">
        <w:rPr>
          <w:rFonts w:ascii="Times New Roman" w:eastAsia="Times New Roman" w:hAnsi="Times New Roman" w:cs="Times New Roman"/>
          <w:sz w:val="28"/>
          <w:szCs w:val="28"/>
        </w:rPr>
        <w:t>рганизация выездных обучающих семинаров с привлечением специалистов различных  организаций, входящих в инфраструктуру поддержки малого</w:t>
      </w:r>
      <w:r w:rsidRPr="007D11BE">
        <w:rPr>
          <w:rFonts w:ascii="Times New Roman" w:eastAsia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725C78" w:rsidRPr="007D11BE" w:rsidRDefault="00725C78" w:rsidP="007D11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</w:rPr>
        <w:t>-о</w:t>
      </w:r>
      <w:r w:rsidRPr="007D11BE">
        <w:rPr>
          <w:rFonts w:ascii="Times New Roman" w:hAnsi="Times New Roman" w:cs="Times New Roman"/>
          <w:sz w:val="28"/>
          <w:szCs w:val="28"/>
        </w:rPr>
        <w:t>казание материальной помощи безработным гражданам  на уплату регистрационного сбора при переходе на индивидуальную трудовую деятельность;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оказание поддержки начинающим предпринимателям, открывшим собственное дело;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предоставление налоговых льгот субъектам малого и среднего бизнеса;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 к выполнению муниципальных заказов на конкурсной основе;</w:t>
      </w:r>
    </w:p>
    <w:p w:rsidR="00725C78" w:rsidRPr="00725C78" w:rsidRDefault="00725C78" w:rsidP="00725C78">
      <w:pPr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редоставление </w:t>
      </w:r>
      <w:proofErr w:type="spellStart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микрозаймов</w:t>
      </w:r>
      <w:proofErr w:type="spellEnd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субъектам малого и среднего предпринимательства</w:t>
      </w: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лет;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     -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предпринимательства.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содействие деятельности Совета в области развития  инвестиционной и предпринимательской деятельности на территории </w:t>
      </w:r>
      <w:proofErr w:type="spellStart"/>
      <w:r w:rsidRPr="007D11B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>овозыбкова</w:t>
      </w:r>
      <w:proofErr w:type="spellEnd"/>
      <w:r w:rsidRPr="007D11BE">
        <w:rPr>
          <w:rFonts w:ascii="Times New Roman" w:hAnsi="Times New Roman" w:cs="Times New Roman"/>
          <w:sz w:val="28"/>
          <w:szCs w:val="28"/>
        </w:rPr>
        <w:t>;</w:t>
      </w:r>
    </w:p>
    <w:p w:rsidR="00725C78" w:rsidRPr="007D11BE" w:rsidRDefault="00725C78" w:rsidP="007D11BE">
      <w:pPr>
        <w:pStyle w:val="a3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t xml:space="preserve">- создание и ведение отдельного  </w:t>
      </w:r>
      <w:proofErr w:type="spellStart"/>
      <w:r w:rsidRPr="007D11BE">
        <w:rPr>
          <w:sz w:val="28"/>
          <w:szCs w:val="28"/>
        </w:rPr>
        <w:t>интернет-ресурса</w:t>
      </w:r>
      <w:proofErr w:type="spellEnd"/>
      <w:r w:rsidRPr="007D11BE">
        <w:rPr>
          <w:sz w:val="28"/>
          <w:szCs w:val="28"/>
        </w:rPr>
        <w:t xml:space="preserve"> для отражения вопросов поддержки и развития малого бизнеса, а также инвестиционной привлекательности  города;</w:t>
      </w:r>
    </w:p>
    <w:p w:rsidR="00725C78" w:rsidRPr="007D11BE" w:rsidRDefault="00725C78" w:rsidP="007D11BE">
      <w:pPr>
        <w:pStyle w:val="a3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t>- 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окна»;</w:t>
      </w:r>
    </w:p>
    <w:p w:rsidR="00725C78" w:rsidRPr="007D11BE" w:rsidRDefault="00725C78" w:rsidP="007D11BE">
      <w:pPr>
        <w:pStyle w:val="a3"/>
        <w:contextualSpacing/>
        <w:rPr>
          <w:sz w:val="28"/>
          <w:szCs w:val="28"/>
        </w:rPr>
      </w:pPr>
      <w:r w:rsidRPr="007D11BE">
        <w:rPr>
          <w:sz w:val="28"/>
          <w:szCs w:val="28"/>
        </w:rPr>
        <w:t>- организация передвижных и  тематических ярмарок на территории города;</w:t>
      </w:r>
    </w:p>
    <w:p w:rsidR="00725C78" w:rsidRPr="007D11BE" w:rsidRDefault="00725C78" w:rsidP="007D11BE">
      <w:pPr>
        <w:pStyle w:val="a3"/>
        <w:contextualSpacing/>
        <w:rPr>
          <w:sz w:val="28"/>
          <w:szCs w:val="28"/>
          <w:lang w:eastAsia="ar-SA"/>
        </w:rPr>
      </w:pPr>
      <w:r w:rsidRPr="007D11BE">
        <w:rPr>
          <w:sz w:val="28"/>
          <w:szCs w:val="28"/>
        </w:rPr>
        <w:t>- участие представителей малого и среднего бизнеса в региональных и общероссийских выставках и ярмарках.</w:t>
      </w:r>
    </w:p>
    <w:p w:rsidR="00BC444F" w:rsidRPr="007D11BE" w:rsidRDefault="00BC444F" w:rsidP="00BC444F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     </w:t>
      </w:r>
      <w:r w:rsidR="00970AD6" w:rsidRPr="007D11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76F" w:rsidRPr="007D11BE" w:rsidRDefault="0098476F" w:rsidP="00970AD6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1BE">
        <w:rPr>
          <w:rFonts w:ascii="Times New Roman" w:hAnsi="Times New Roman" w:cs="Times New Roman"/>
          <w:b/>
          <w:sz w:val="28"/>
          <w:szCs w:val="28"/>
        </w:rPr>
        <w:t>4.</w:t>
      </w:r>
      <w:r w:rsidRPr="007D11BE">
        <w:rPr>
          <w:rFonts w:ascii="Times New Roman" w:hAnsi="Times New Roman" w:cs="Times New Roman"/>
          <w:sz w:val="28"/>
          <w:szCs w:val="28"/>
        </w:rPr>
        <w:t xml:space="preserve"> Объем финансирования Программы в 201</w:t>
      </w:r>
      <w:r w:rsidR="005E635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7D11B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C2979" w:rsidRPr="00AC2979">
        <w:rPr>
          <w:rFonts w:ascii="Times New Roman" w:hAnsi="Times New Roman" w:cs="Times New Roman"/>
          <w:sz w:val="28"/>
          <w:szCs w:val="28"/>
        </w:rPr>
        <w:t>17 305,0</w:t>
      </w:r>
      <w:r w:rsidR="00AC2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BB7" w:rsidRPr="007D11BE">
        <w:rPr>
          <w:rFonts w:ascii="Times New Roman" w:hAnsi="Times New Roman" w:cs="Times New Roman"/>
          <w:sz w:val="28"/>
          <w:szCs w:val="28"/>
        </w:rPr>
        <w:t>тыс.</w:t>
      </w:r>
      <w:r w:rsidR="00173590" w:rsidRPr="007D11BE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7D11BE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7D11BE">
        <w:rPr>
          <w:rFonts w:ascii="Times New Roman" w:hAnsi="Times New Roman" w:cs="Times New Roman"/>
          <w:sz w:val="28"/>
          <w:szCs w:val="28"/>
        </w:rPr>
        <w:t>.</w:t>
      </w:r>
      <w:r w:rsidRPr="007D11B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8476F" w:rsidRPr="00AC2979" w:rsidRDefault="0098476F" w:rsidP="00D97E85">
      <w:pPr>
        <w:pStyle w:val="msonormalbullet2gif"/>
        <w:tabs>
          <w:tab w:val="left" w:pos="1170"/>
        </w:tabs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>5</w:t>
      </w:r>
      <w:r w:rsidRPr="007D11BE">
        <w:rPr>
          <w:sz w:val="28"/>
          <w:szCs w:val="28"/>
        </w:rPr>
        <w:t>. В целом эффективность муниципальной  программы «</w:t>
      </w:r>
      <w:r w:rsidR="00970AD6" w:rsidRPr="007D11BE">
        <w:rPr>
          <w:sz w:val="28"/>
          <w:szCs w:val="28"/>
        </w:rPr>
        <w:t>Развитие и поддержка малого и  среднего предпринимательства в городе Новозыбкове на 201</w:t>
      </w:r>
      <w:r w:rsidR="00725C78" w:rsidRPr="007D11BE">
        <w:rPr>
          <w:sz w:val="28"/>
          <w:szCs w:val="28"/>
        </w:rPr>
        <w:t>7-2020</w:t>
      </w:r>
      <w:r w:rsidR="00970AD6" w:rsidRPr="007D11BE">
        <w:rPr>
          <w:sz w:val="28"/>
          <w:szCs w:val="28"/>
        </w:rPr>
        <w:t xml:space="preserve"> годы»</w:t>
      </w:r>
      <w:r w:rsidR="00BC444F" w:rsidRPr="007D11BE">
        <w:rPr>
          <w:sz w:val="28"/>
          <w:szCs w:val="28"/>
        </w:rPr>
        <w:t xml:space="preserve">  </w:t>
      </w:r>
      <w:r w:rsidR="00970AD6" w:rsidRPr="007D11BE">
        <w:rPr>
          <w:sz w:val="28"/>
          <w:szCs w:val="28"/>
        </w:rPr>
        <w:t>в 201</w:t>
      </w:r>
      <w:r w:rsidR="00D97E85">
        <w:rPr>
          <w:sz w:val="28"/>
          <w:szCs w:val="28"/>
        </w:rPr>
        <w:t>9</w:t>
      </w:r>
      <w:r w:rsidR="00970AD6" w:rsidRPr="007D11BE">
        <w:rPr>
          <w:sz w:val="28"/>
          <w:szCs w:val="28"/>
        </w:rPr>
        <w:t xml:space="preserve"> году </w:t>
      </w:r>
      <w:r w:rsidRPr="007D11BE">
        <w:rPr>
          <w:b/>
          <w:sz w:val="28"/>
          <w:szCs w:val="28"/>
        </w:rPr>
        <w:t xml:space="preserve"> </w:t>
      </w:r>
      <w:r w:rsidRPr="007D11BE">
        <w:rPr>
          <w:sz w:val="28"/>
          <w:szCs w:val="28"/>
        </w:rPr>
        <w:t xml:space="preserve">признана </w:t>
      </w:r>
      <w:r w:rsidR="00D97E85" w:rsidRPr="00D97E85">
        <w:rPr>
          <w:sz w:val="28"/>
          <w:szCs w:val="28"/>
        </w:rPr>
        <w:t>ниже плановой</w:t>
      </w:r>
      <w:r w:rsidR="00BF6BB7" w:rsidRPr="007D11BE">
        <w:rPr>
          <w:sz w:val="28"/>
          <w:szCs w:val="28"/>
        </w:rPr>
        <w:t>.</w:t>
      </w:r>
      <w:r w:rsidR="00836CBA" w:rsidRPr="007D11BE">
        <w:rPr>
          <w:sz w:val="28"/>
          <w:szCs w:val="28"/>
        </w:rPr>
        <w:t xml:space="preserve"> </w:t>
      </w:r>
      <w:r w:rsidR="00D97E85" w:rsidRPr="00AC2979">
        <w:rPr>
          <w:sz w:val="28"/>
          <w:szCs w:val="28"/>
        </w:rPr>
        <w:t xml:space="preserve">Реализация </w:t>
      </w:r>
      <w:r w:rsidR="00D97E85" w:rsidRPr="00AC2979">
        <w:rPr>
          <w:sz w:val="28"/>
          <w:szCs w:val="28"/>
        </w:rPr>
        <w:lastRenderedPageBreak/>
        <w:t>признается удовлетворительной. Осуществляется подготовка изменений в городской бюджет в части уменьшения запланированных бюджетных ассигнований  на реализацию мероприятий.</w:t>
      </w:r>
    </w:p>
    <w:sectPr w:rsidR="0098476F" w:rsidRPr="00AC2979" w:rsidSect="00DF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24B66"/>
    <w:rsid w:val="00061248"/>
    <w:rsid w:val="00072CC9"/>
    <w:rsid w:val="00080763"/>
    <w:rsid w:val="000A5D46"/>
    <w:rsid w:val="00112A86"/>
    <w:rsid w:val="0017328F"/>
    <w:rsid w:val="00173590"/>
    <w:rsid w:val="001C10B0"/>
    <w:rsid w:val="001D5016"/>
    <w:rsid w:val="004270AB"/>
    <w:rsid w:val="00585221"/>
    <w:rsid w:val="005C5C93"/>
    <w:rsid w:val="005E6359"/>
    <w:rsid w:val="00644DC4"/>
    <w:rsid w:val="00666994"/>
    <w:rsid w:val="00681330"/>
    <w:rsid w:val="006B7D26"/>
    <w:rsid w:val="00723718"/>
    <w:rsid w:val="00725C78"/>
    <w:rsid w:val="00740506"/>
    <w:rsid w:val="00787EC1"/>
    <w:rsid w:val="007D11BE"/>
    <w:rsid w:val="00825F48"/>
    <w:rsid w:val="00836435"/>
    <w:rsid w:val="00836CBA"/>
    <w:rsid w:val="008F256A"/>
    <w:rsid w:val="00936C02"/>
    <w:rsid w:val="00970AD6"/>
    <w:rsid w:val="0098476F"/>
    <w:rsid w:val="009A6230"/>
    <w:rsid w:val="009C5580"/>
    <w:rsid w:val="00A35E5D"/>
    <w:rsid w:val="00A859F4"/>
    <w:rsid w:val="00A861FB"/>
    <w:rsid w:val="00AC2979"/>
    <w:rsid w:val="00AD61F1"/>
    <w:rsid w:val="00AF2C00"/>
    <w:rsid w:val="00B32AA7"/>
    <w:rsid w:val="00B42A38"/>
    <w:rsid w:val="00BC444F"/>
    <w:rsid w:val="00BF6BB7"/>
    <w:rsid w:val="00C06F55"/>
    <w:rsid w:val="00C25F59"/>
    <w:rsid w:val="00C31221"/>
    <w:rsid w:val="00C63406"/>
    <w:rsid w:val="00D97E85"/>
    <w:rsid w:val="00DD5526"/>
    <w:rsid w:val="00DF6E2A"/>
    <w:rsid w:val="00E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  <w:style w:type="paragraph" w:customStyle="1" w:styleId="1">
    <w:name w:val="Заголовок1"/>
    <w:basedOn w:val="a"/>
    <w:next w:val="a3"/>
    <w:rsid w:val="00725C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8Num1z0">
    <w:name w:val="WW8Num1z0"/>
    <w:rsid w:val="00725C78"/>
    <w:rPr>
      <w:rFonts w:ascii="Symbol" w:eastAsia="Times New Roman" w:hAnsi="Symbol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7DA3-39A8-48BE-B6D7-B06EBD98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22</cp:revision>
  <cp:lastPrinted>2019-02-20T12:51:00Z</cp:lastPrinted>
  <dcterms:created xsi:type="dcterms:W3CDTF">2015-02-26T09:20:00Z</dcterms:created>
  <dcterms:modified xsi:type="dcterms:W3CDTF">2020-03-03T13:29:00Z</dcterms:modified>
</cp:coreProperties>
</file>