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64" w:rsidRDefault="006C1164" w:rsidP="00975E4A">
      <w:pPr>
        <w:pStyle w:val="ConsPlusNormal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C1164" w:rsidRPr="009261F4" w:rsidRDefault="009261F4" w:rsidP="009261F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F4">
        <w:rPr>
          <w:rFonts w:ascii="Times New Roman" w:hAnsi="Times New Roman" w:cs="Times New Roman"/>
          <w:b/>
          <w:sz w:val="28"/>
          <w:szCs w:val="28"/>
        </w:rPr>
        <w:t>ГЛАВА АДМИНИСТРАЦИИ ГОРОДА НОВОЗЫБКОВА</w:t>
      </w:r>
    </w:p>
    <w:p w:rsidR="009261F4" w:rsidRPr="009261F4" w:rsidRDefault="009261F4" w:rsidP="009261F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F4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9261F4" w:rsidRPr="009261F4" w:rsidRDefault="009261F4" w:rsidP="009261F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F4" w:rsidRPr="009261F4" w:rsidRDefault="009261F4" w:rsidP="009261F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61F4" w:rsidRDefault="009261F4" w:rsidP="009261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1F4" w:rsidRPr="009261F4" w:rsidRDefault="009261F4" w:rsidP="009261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03.06.2014г.  № 386</w:t>
      </w:r>
    </w:p>
    <w:p w:rsidR="00CA6AAD" w:rsidRDefault="00CA6AAD" w:rsidP="00975E4A">
      <w:pPr>
        <w:pStyle w:val="ConsPlusNormal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75E4A" w:rsidRPr="006C1164" w:rsidRDefault="00975E4A" w:rsidP="00975E4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Об  утверждении Порядка сопровождения </w:t>
      </w:r>
    </w:p>
    <w:p w:rsidR="00975E4A" w:rsidRPr="006C1164" w:rsidRDefault="00975E4A" w:rsidP="00975E4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инвестиционных проектов, планируемых </w:t>
      </w:r>
      <w:proofErr w:type="gramStart"/>
      <w:r w:rsidRPr="006C11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4A" w:rsidRPr="006C1164" w:rsidRDefault="00975E4A" w:rsidP="00975E4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реализации и (или) </w:t>
      </w:r>
      <w:proofErr w:type="gramStart"/>
      <w:r w:rsidRPr="006C1164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6C11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75E4A" w:rsidRPr="006C1164" w:rsidRDefault="00975E4A" w:rsidP="00975E4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>города Новозыбкова</w:t>
      </w: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C1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1164">
        <w:rPr>
          <w:rFonts w:ascii="Times New Roman" w:hAnsi="Times New Roman" w:cs="Times New Roman"/>
          <w:sz w:val="28"/>
          <w:szCs w:val="28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</w:t>
      </w:r>
      <w:hyperlink r:id="rId5" w:history="1">
        <w:r w:rsidRPr="006C1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1164">
        <w:rPr>
          <w:rFonts w:ascii="Times New Roman" w:hAnsi="Times New Roman" w:cs="Times New Roman"/>
          <w:sz w:val="28"/>
          <w:szCs w:val="28"/>
        </w:rPr>
        <w:t xml:space="preserve"> Брянской области от 19 августа 1996 года N 29-З "Об инвестиционной деятельности, налоговых льготах и гарантиях инвесторам на территории Брянской области",  постановлением Правительства Брянской области от 27 января 2014 г. № 9-п «Об утверждении Порядка сопровождения инвестиционных</w:t>
      </w:r>
      <w:proofErr w:type="gramEnd"/>
      <w:r w:rsidRPr="006C1164">
        <w:rPr>
          <w:rFonts w:ascii="Times New Roman" w:hAnsi="Times New Roman" w:cs="Times New Roman"/>
          <w:sz w:val="28"/>
          <w:szCs w:val="28"/>
        </w:rPr>
        <w:t xml:space="preserve"> проектов, планируемых к реализации и (или) реализуемых на территории Брянской области по принципу «одного окна», а также в целях реализации инвестиционной политики, стимулирования инвестиционной активности и привлечения инвестиций в экономику города Новозыбкова</w:t>
      </w: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C1164" w:rsidRDefault="00975E4A" w:rsidP="00975E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>1. Утвердить прилагаемый Порядок сопровождения инвестиционных проектов, планируемых к реализации и (или) реализуемых на территории муниципального образования город  Новозыбков  согласно приложению №1.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>2.Уполномоченным исполнительным органом, осуществляющим сопровождение инвестиционных проектов, планируемых к реализации и (или) реализуемых на территории  муниципального образования город Новозыбков, определить отдел экономического анализа, прогнозирования  и тарифно-ценовой политики администрации г</w:t>
      </w:r>
      <w:proofErr w:type="gramStart"/>
      <w:r w:rsidRPr="006C11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C1164">
        <w:rPr>
          <w:rFonts w:ascii="Times New Roman" w:hAnsi="Times New Roman" w:cs="Times New Roman"/>
          <w:sz w:val="28"/>
          <w:szCs w:val="28"/>
        </w:rPr>
        <w:t>овозыбкова.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>3. Отделу экономического анализа, прогнозирования и тарифно-ценовой политики администрации  города совместно с отделом организационно-контрольной и кадровой работы администрации города обеспечить освещение в средствах массовой информации мероприятий по сопровождению инвестиционных проектов, планируемых к реализации и (или) реализуемых на территории г</w:t>
      </w:r>
      <w:proofErr w:type="gramStart"/>
      <w:r w:rsidRPr="006C11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C1164">
        <w:rPr>
          <w:rFonts w:ascii="Times New Roman" w:hAnsi="Times New Roman" w:cs="Times New Roman"/>
          <w:sz w:val="28"/>
          <w:szCs w:val="28"/>
        </w:rPr>
        <w:t xml:space="preserve">овозыбкова. 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4. Считать утратившим силу постановление главы администрации города Новозыбкова  от 30.09.2011г. №785 «Об утверждении порядка </w:t>
      </w:r>
      <w:r w:rsidRPr="006C1164">
        <w:rPr>
          <w:rFonts w:ascii="Times New Roman" w:hAnsi="Times New Roman" w:cs="Times New Roman"/>
          <w:sz w:val="28"/>
          <w:szCs w:val="28"/>
        </w:rPr>
        <w:lastRenderedPageBreak/>
        <w:t>сопровождения инвестиционных проектов, планируемых к реализации и (или) реализуемых на территории муниципального образования город Новозыбков».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1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1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6C1164">
        <w:rPr>
          <w:rFonts w:ascii="Times New Roman" w:hAnsi="Times New Roman" w:cs="Times New Roman"/>
          <w:sz w:val="28"/>
          <w:szCs w:val="28"/>
        </w:rPr>
        <w:t>С.А.Руеву</w:t>
      </w:r>
      <w:proofErr w:type="spellEnd"/>
      <w:r w:rsidRPr="006C1164">
        <w:rPr>
          <w:rFonts w:ascii="Times New Roman" w:hAnsi="Times New Roman" w:cs="Times New Roman"/>
          <w:sz w:val="28"/>
          <w:szCs w:val="28"/>
        </w:rPr>
        <w:t>.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</w:t>
      </w:r>
      <w:r w:rsidR="00C657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11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C1164">
        <w:rPr>
          <w:rFonts w:ascii="Times New Roman" w:hAnsi="Times New Roman" w:cs="Times New Roman"/>
          <w:sz w:val="28"/>
          <w:szCs w:val="28"/>
        </w:rPr>
        <w:t>А.Ю.Чебыкин</w:t>
      </w:r>
      <w:proofErr w:type="spellEnd"/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6C1164">
        <w:rPr>
          <w:rFonts w:ascii="Times New Roman" w:hAnsi="Times New Roman" w:cs="Times New Roman"/>
          <w:sz w:val="28"/>
          <w:szCs w:val="28"/>
        </w:rPr>
        <w:t>Гоменок</w:t>
      </w:r>
      <w:proofErr w:type="spellEnd"/>
      <w:r w:rsidRPr="006C116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75E4A" w:rsidRPr="006C1164" w:rsidRDefault="00975E4A" w:rsidP="00975E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164">
        <w:rPr>
          <w:rFonts w:ascii="Times New Roman" w:hAnsi="Times New Roman" w:cs="Times New Roman"/>
          <w:sz w:val="28"/>
          <w:szCs w:val="28"/>
        </w:rPr>
        <w:t>3-37-31</w:t>
      </w:r>
    </w:p>
    <w:p w:rsidR="00975E4A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07C" w:rsidRDefault="005C607C" w:rsidP="0042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D3690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E4A" w:rsidRPr="00CA6AAD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7CE" w:rsidRDefault="006B37CE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75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07C" w:rsidRDefault="005C607C" w:rsidP="009261F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261F4" w:rsidRDefault="009261F4" w:rsidP="009261F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75E4A" w:rsidRPr="0069369C" w:rsidRDefault="00975E4A" w:rsidP="00975E4A">
      <w:pPr>
        <w:pStyle w:val="ConsPlusTitle"/>
        <w:widowControl/>
        <w:jc w:val="right"/>
        <w:rPr>
          <w:b w:val="0"/>
          <w:sz w:val="28"/>
          <w:szCs w:val="28"/>
        </w:rPr>
      </w:pPr>
      <w:r w:rsidRPr="0069369C">
        <w:rPr>
          <w:b w:val="0"/>
          <w:sz w:val="28"/>
          <w:szCs w:val="28"/>
        </w:rPr>
        <w:lastRenderedPageBreak/>
        <w:t>Приложение №1</w:t>
      </w:r>
    </w:p>
    <w:p w:rsidR="00975E4A" w:rsidRPr="0069369C" w:rsidRDefault="00975E4A" w:rsidP="00975E4A">
      <w:pPr>
        <w:pStyle w:val="ConsPlusTitle"/>
        <w:widowControl/>
        <w:jc w:val="right"/>
        <w:rPr>
          <w:b w:val="0"/>
          <w:sz w:val="28"/>
          <w:szCs w:val="28"/>
        </w:rPr>
      </w:pPr>
      <w:r w:rsidRPr="0069369C">
        <w:rPr>
          <w:b w:val="0"/>
          <w:sz w:val="28"/>
          <w:szCs w:val="28"/>
        </w:rPr>
        <w:t xml:space="preserve">к постановлению главы </w:t>
      </w:r>
    </w:p>
    <w:p w:rsidR="00975E4A" w:rsidRPr="0069369C" w:rsidRDefault="00975E4A" w:rsidP="00975E4A">
      <w:pPr>
        <w:pStyle w:val="ConsPlusTitle"/>
        <w:widowControl/>
        <w:jc w:val="right"/>
        <w:rPr>
          <w:b w:val="0"/>
          <w:sz w:val="28"/>
          <w:szCs w:val="28"/>
        </w:rPr>
      </w:pPr>
      <w:r w:rsidRPr="0069369C">
        <w:rPr>
          <w:b w:val="0"/>
          <w:sz w:val="28"/>
          <w:szCs w:val="28"/>
        </w:rPr>
        <w:t>администрации города</w:t>
      </w:r>
    </w:p>
    <w:p w:rsidR="00975E4A" w:rsidRPr="0069369C" w:rsidRDefault="00A2291B" w:rsidP="00A2291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</w:t>
      </w:r>
      <w:r w:rsidR="00975E4A" w:rsidRPr="0069369C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                       </w:t>
      </w:r>
      <w:r w:rsidR="00975E4A" w:rsidRPr="0069369C">
        <w:rPr>
          <w:b w:val="0"/>
          <w:sz w:val="28"/>
          <w:szCs w:val="28"/>
        </w:rPr>
        <w:t xml:space="preserve">№ </w:t>
      </w:r>
    </w:p>
    <w:p w:rsidR="00975E4A" w:rsidRPr="0069369C" w:rsidRDefault="00975E4A" w:rsidP="00975E4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75E4A" w:rsidRPr="0069369C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69369C">
        <w:rPr>
          <w:sz w:val="28"/>
          <w:szCs w:val="28"/>
        </w:rPr>
        <w:t>ПОРЯДОК</w:t>
      </w:r>
    </w:p>
    <w:p w:rsidR="00975E4A" w:rsidRPr="0069369C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69369C">
        <w:rPr>
          <w:sz w:val="28"/>
          <w:szCs w:val="28"/>
        </w:rPr>
        <w:t>сопровождения инвестиционных проектов, планируемых</w:t>
      </w:r>
    </w:p>
    <w:p w:rsidR="00975E4A" w:rsidRPr="0069369C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69369C">
        <w:rPr>
          <w:sz w:val="28"/>
          <w:szCs w:val="28"/>
        </w:rPr>
        <w:t xml:space="preserve">к реализации и (или) </w:t>
      </w:r>
      <w:proofErr w:type="gramStart"/>
      <w:r w:rsidRPr="0069369C">
        <w:rPr>
          <w:sz w:val="28"/>
          <w:szCs w:val="28"/>
        </w:rPr>
        <w:t>реализуемых</w:t>
      </w:r>
      <w:proofErr w:type="gramEnd"/>
      <w:r w:rsidRPr="0069369C">
        <w:rPr>
          <w:sz w:val="28"/>
          <w:szCs w:val="28"/>
        </w:rPr>
        <w:t xml:space="preserve"> на территории</w:t>
      </w: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9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Новозыбков</w:t>
      </w: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6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 xml:space="preserve">        1.1. Настоящий Порядок устанавливает сроки и последовательность действий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 муниципального образования город Новозыбков  (далее - сопровождение инвестиционных проектов).</w:t>
      </w:r>
    </w:p>
    <w:p w:rsidR="00975E4A" w:rsidRPr="0069369C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 xml:space="preserve">1.2. Деятельность по сопровождению инвестиционных проектов осуществляется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Брянской области, Уставом и нормативными актами муниципального образования город Новозыбков. </w:t>
      </w:r>
    </w:p>
    <w:p w:rsidR="00975E4A" w:rsidRPr="0069369C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>1.3. Данный Порядок направлен на унификацию процедуры взаимодействия инвесторов с исполнительными органами муниципального образования город Новозыбков, снижение административных барьеров при реализации инвестиционных проектов на территории  города.</w:t>
      </w:r>
    </w:p>
    <w:p w:rsidR="00975E4A" w:rsidRPr="0069369C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>1.4. Для целей настоящего Порядка применяются следующие понятия:</w:t>
      </w:r>
    </w:p>
    <w:p w:rsidR="00975E4A" w:rsidRPr="0069369C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>инвестор - юридическое лицо, принимающее решение и осуществляющее вложение собственных, заемных или привлеченных сре</w:t>
      </w:r>
      <w:proofErr w:type="gramStart"/>
      <w:r w:rsidRPr="0069369C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69369C">
        <w:rPr>
          <w:rFonts w:ascii="Times New Roman" w:hAnsi="Times New Roman" w:cs="Times New Roman"/>
          <w:sz w:val="28"/>
          <w:szCs w:val="28"/>
        </w:rPr>
        <w:t>орме инвестиций и обеспечивающее их целевое использование;</w:t>
      </w:r>
    </w:p>
    <w:p w:rsidR="00975E4A" w:rsidRPr="0069369C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9C">
        <w:rPr>
          <w:rFonts w:ascii="Times New Roman" w:hAnsi="Times New Roman" w:cs="Times New Roman"/>
          <w:sz w:val="28"/>
          <w:szCs w:val="28"/>
        </w:rPr>
        <w:t>инвестиционная площадка - земельный участок, предприятие или иной объект недвижимости с наличием или возможностью подведения к нему инженерной инфраструктуры (в том числе дорог, сетей водоснабжения, водоотведения, электроснабжения, газоснабжения), предназначенный для реализации инвестиционного проекта.</w:t>
      </w:r>
    </w:p>
    <w:p w:rsidR="00552170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1.5. Отдел экономического анализа, прогнозирования и тарифно-ценовой политики администрации города, являющийся уполномоченным органом муниципального образования город Новозыбков, осуществляет сопровождение инвестиционных проектов (далее - уполномоченный орган), взаимодействует с органами государственной власти Брянской области,  </w:t>
      </w:r>
      <w:r w:rsidR="00552170" w:rsidRPr="00A273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</w:t>
      </w:r>
      <w:r w:rsidRPr="00A27347">
        <w:rPr>
          <w:rFonts w:ascii="Times New Roman" w:hAnsi="Times New Roman" w:cs="Times New Roman"/>
          <w:sz w:val="28"/>
          <w:szCs w:val="28"/>
        </w:rPr>
        <w:t xml:space="preserve">учреждениями, предприятиями и организациями различной формы собственности. 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Сведения о режиме работы уполномоченного органа сообщаются по телефонам для консультаций, а также размещаются на официальном портале администрации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овозыбкова </w:t>
      </w:r>
      <w:proofErr w:type="spellStart"/>
      <w:r w:rsidRPr="00A27347">
        <w:rPr>
          <w:rFonts w:ascii="Times New Roman" w:hAnsi="Times New Roman" w:cs="Times New Roman"/>
          <w:sz w:val="28"/>
          <w:szCs w:val="28"/>
          <w:lang w:val="en-US"/>
        </w:rPr>
        <w:t>zibkoe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47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Специалисты уполномоченного органа осуществляют непосредственное взаимодействие с инвесторами по адресу: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243020, Брянская область,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овозыбков, пл.Октябрьской рев., д. 2 в соответствии со следующим графиком: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понедельник - четверг - с 8.30 до 17.45, перерыв 13.00 - 14.00;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пятница - с 8.30 до 16.30, перерыв 13.00 - 14.00.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Контактный телефон: (48343)3-37-31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7347">
        <w:rPr>
          <w:rFonts w:ascii="Times New Roman" w:hAnsi="Times New Roman" w:cs="Times New Roman"/>
          <w:sz w:val="28"/>
          <w:szCs w:val="28"/>
          <w:lang w:val="en-US"/>
        </w:rPr>
        <w:t>ecadmnov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>@</w:t>
      </w:r>
      <w:r w:rsidRPr="00A273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2. Формы сопровождения инвестиционных проектов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предусматривает следующие формы: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2.1. Рассмотрение письменных обращений инвесторов специалистами уполномоченного органа с привлечением (при необходимости) специалистов других отделов и структурных подразделений администрации города.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2.2. Подготовка письменных обращений от имени администрации города Новозыбкова в адрес инвесторов.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2.3. Организация рассмотрения инвестиционных проектов, планируемых к реализации и (или) реализуемых на территории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овозыбкова, на инвестиционном совете при главе администрации г.Новозыбкова.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2.4. Подготовка письменных обращений от имени администрации города Новозыбкова в адрес федеральных органов государственной власти, органов государственной власти Брянской области,  федеральных, областных и муниципальных  учреждений, предприятий и организаций по вопросам реализации инвестиционных проектов на территории города и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их прохождением.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2.5. Подготовка соглашений о сотрудничестве при реализации инвестиционного проекта между администрацией города Новозыбкова и инвесторами, реализующими инвестиционные проекты на территории муниципального образования город Новозыбков.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2.6. Включение сведений об инвестиционных проектах, реализуемых и (или) планируемых к реализации на территории города, и инвестиционных площадках в соответствующие реестры, размещение данной информации в сети Интернет, а также ведение указанных реестров.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2.7. Содействие самостоятельно или с привлечением подведомственных, а также сторонних организаций в соответствии с Федеральным </w:t>
      </w:r>
      <w:hyperlink r:id="rId6" w:history="1">
        <w:r w:rsidRPr="00A273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нужд": 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в организации презентационных мероприятий инвесторам, реализующим инвестиционные проекты на территории города;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в разработке инвестиционных проектов, подготовке заявлений, обращений и иной информации, касающейся реализации инвестиционного проекта, для предоставления ее инвестором заинтересованным сторонам.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2.8. Иные формы в соответствии с законодательством.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A273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27347">
        <w:rPr>
          <w:rFonts w:ascii="Times New Roman" w:hAnsi="Times New Roman" w:cs="Times New Roman"/>
          <w:b/>
          <w:sz w:val="28"/>
          <w:szCs w:val="28"/>
        </w:rPr>
        <w:t xml:space="preserve"> сопровождением инвестиционных проектов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сопровождением инвестиционных проектов, реализуемых на территории города, осуществляет заместитель главы администрации города по экономике и финансам.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4. Рассмотрение письменных обращений инвесторов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4.1. Основанием для сопровождения инвестиционного проекта является письменное обращение (обращение по электронной почте) инвестора, поступившее в адрес уполномоченного органа, по вопросам, связанным с планируемым к реализации и (или) реализуемым на территории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овозыбкова инвестиционным проектом.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4.2. Специалист уполномоченного органа, ответственный за сопровождение письменного обращения инвестора, в течение 5 рабочих дней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обращения инвестора совершает следующие действия: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</w:t>
      </w:r>
      <w:r w:rsidR="007D555B"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Pr="00A27347">
        <w:rPr>
          <w:rFonts w:ascii="Times New Roman" w:hAnsi="Times New Roman" w:cs="Times New Roman"/>
          <w:sz w:val="28"/>
          <w:szCs w:val="28"/>
        </w:rPr>
        <w:t xml:space="preserve"> уведомляет инвестора о получении его обращения;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сообщает свои контактные данные;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запрашивает информацию о контактном лице со стороны инвестора;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уточняет суть обращения;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рассматривает обращение;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информирует инвестора о возможных формах и порядке муниципальной поддержки инвестиционной деятельности в городе, составе необходимых для этого документов;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уточняет необходимость личной встречи с представителем инвестора.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4.3. После получения предложения по реализации инвестиционного проекта по поручению главы администрации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овозыбкова уполномоченный орган организует проведение заседания 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инвестиционно</w:t>
      </w:r>
      <w:r w:rsidR="007D555B" w:rsidRPr="00A2734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D555B" w:rsidRPr="00A27347">
        <w:rPr>
          <w:rFonts w:ascii="Times New Roman" w:hAnsi="Times New Roman" w:cs="Times New Roman"/>
          <w:sz w:val="28"/>
          <w:szCs w:val="28"/>
        </w:rPr>
        <w:t>а</w:t>
      </w:r>
      <w:r w:rsidRPr="00A27347">
        <w:rPr>
          <w:rFonts w:ascii="Times New Roman" w:hAnsi="Times New Roman" w:cs="Times New Roman"/>
          <w:sz w:val="28"/>
          <w:szCs w:val="28"/>
        </w:rPr>
        <w:t xml:space="preserve"> при главе администрации г.Новозыбкова.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Организация работы инвестиционного совета при главе администрации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овозыбкова устанавливается нормативным правовым актом главы администрации г.Новозыбкова.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Протоколом заседания инвестиционного совета определяется ответственный исполнитель за сопровождение инвестиционного проекта.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Уполномоченный орган не позднее 5 рабочих дней после даты проведения инвестиционного совета при главе администрации города Новозыбкова направляет инвестору итоговый протокол заседания.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4.4. После получения предложений по размещению производства на территории городского округа: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инвестор и ответственный исполнитель за сопровождение инвестиционного проекта совместно определяют дату и время осмотра предлагаемых компании площадок для размещения производства;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ответственный исполнитель за сопровождение инвестиционного проекта и другие заинтересованные структуры в течение 10 рабочих дней с момента получения от инвестора письменной заявки на размещение производства готовит предложение по размещению проектов. 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4.5. При необходимости специалист уполномоченного органа: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2" w:history="1">
        <w:r w:rsidRPr="00A2734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2.4  в течение 30 календарных дней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обращения инвестора готовит письменные запросы в органы государственной и муниципальной власти,  учреждения и организации, контролирует их прохождение и подготавливает ответ инвестору;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запрашивает у инвестора пакет необходимых документов в соответствии с действующим законодательством.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4.6. Решение об отказе от дальнейшего сопровождения инвестиционного проекта принимается в следующих случаях: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представление инвестором документов с нарушением требований, установленных Законом Брянской области от 19 августа 1996 года N 29-З "Об инвестиционной деятельности, налоговых льготах и гарантиях инвесторам на территории Брянской области", решением Совета народных депутатов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овозыбкова от 22.09.2011г. №4-441 «О Положении «Об инвестиционной деятельности и налоговых льготах инвесторам на территории муниципального образования город Новозыбков»,  настоящим Порядком;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принятие соответствующего решения на заседании инвестиционного совета при главе администрации города Новозыбкова. 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5. Подготовка соглашения между администрацией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города Новозыбкова и инвестором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5.1. На основании письменного обращения инвестора о заключении соглашения может быть подписано соглашение о сотрудничестве при реализации инвестиционного проекта на территории </w:t>
      </w:r>
      <w:r w:rsidR="007D555B" w:rsidRPr="00A27347">
        <w:rPr>
          <w:rFonts w:ascii="Times New Roman" w:hAnsi="Times New Roman" w:cs="Times New Roman"/>
          <w:sz w:val="28"/>
          <w:szCs w:val="28"/>
        </w:rPr>
        <w:t>муниципального образования город Новозыбков м</w:t>
      </w:r>
      <w:r w:rsidRPr="00A27347">
        <w:rPr>
          <w:rFonts w:ascii="Times New Roman" w:hAnsi="Times New Roman" w:cs="Times New Roman"/>
          <w:sz w:val="28"/>
          <w:szCs w:val="28"/>
        </w:rPr>
        <w:t>ежду администрацией города Новозыбкова и инвестором или иной заменяющий его документ в соответствии с действующим законодательством (далее - соглашение о сотрудничестве).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5.2. Для подготовки проекта соглашения о сотрудничестве специалисты уполномоченного органа запрашивают у инвестора документы согласно </w:t>
      </w:r>
      <w:hyperlink r:id="rId7" w:history="1">
        <w:r w:rsidRPr="00A27347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к настоящему Порядку. Типовая форма </w:t>
      </w:r>
      <w:hyperlink r:id="rId8" w:history="1">
        <w:r w:rsidRPr="00A2734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указана в приложении №2 к настоящему Порядку.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Подготовка уполномоченным органом совместно с инвестором проекта соглашения о сотрудничестве осуществляется в срок не более 10 рабочих </w:t>
      </w:r>
      <w:r w:rsidRPr="00A27347">
        <w:rPr>
          <w:rFonts w:ascii="Times New Roman" w:hAnsi="Times New Roman" w:cs="Times New Roman"/>
          <w:sz w:val="28"/>
          <w:szCs w:val="28"/>
        </w:rPr>
        <w:lastRenderedPageBreak/>
        <w:t>дней с момента поступления обращения инвестора о заключении соглашения.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5.3. Специалисты уполномоченного органа организуют согласование проекта соглашения о сотрудничестве со всеми заинтересованными органами муниципального образования, а также последующее его представление на подписание главе администрации города Новозыбкова в срок  не более 3 рабочих дней с момента поступления к ним проекта соглашения.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Предельный срок согласования и формирования окончательной редакции проекта соглашения о сотрудничестве не должен превышать 30 рабочих дней с момента поступления обращения инвестора о заключении соглашения.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6. Ведение реестра инвестиционных проектов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города Новозыбкова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6.1. Реестр инвестиционных проектов города Новозыбков (далее - реестр) представляет собой документ, содержащий информацию о планируемых к реализации и реализуемых на территории города Новозыбкова инвестиционных проектах.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Данные реестра используются органами муниципального образования при планировании инвестиционной политики и разработке муниципальных  программ, прогнозных показателей развития инвестиционной деятельности в городе Новозыбкове.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6.2. Для включения инвестиционного проекта в реестр инвестор направляет в уполномоченный орган следующие документы:</w:t>
      </w:r>
    </w:p>
    <w:p w:rsidR="00975E4A" w:rsidRPr="00A27347" w:rsidRDefault="00987290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5E4A" w:rsidRPr="00A2734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975E4A" w:rsidRPr="00A273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№3 к настоящему Порядку;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паспорт инвестиционного проекта согласно </w:t>
      </w:r>
      <w:hyperlink r:id="rId10" w:history="1">
        <w:r w:rsidRPr="00A27347">
          <w:rPr>
            <w:rFonts w:ascii="Times New Roman" w:hAnsi="Times New Roman" w:cs="Times New Roman"/>
            <w:sz w:val="28"/>
            <w:szCs w:val="28"/>
          </w:rPr>
          <w:t>приложению №4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Уполномоченный орган в течение 15 рабочих дней осуществляет рассмотрение документов, запрашивает при необходимости в органах местного самоуправления заключение о целесообразности включения инвестиционного проекта в реестр, включает инвестиционный проект в реестр при условии отсутствия противоречий Закону Брянской области от 19 августа 1996 года N 29-З "Об инвестиционной деятельности, налоговых льготах и гарантиях инвесторам на территории Брянской области", решением Совета народных депутатов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овозыбкова от 22.09.2011г. №4-441 «О Положении «Об инвестиционной деятельности и налоговых льготах инвесторам на территории муниципального образования город Новозыбков»,  настоящему Порядку и уведомляет инвестора в письменной форме о включении (об отказе во включении) инвестиционного проекта в реестр.</w:t>
      </w:r>
    </w:p>
    <w:p w:rsidR="00975E4A" w:rsidRPr="00A27347" w:rsidRDefault="00975E4A" w:rsidP="00975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</w:t>
      </w:r>
      <w:r w:rsidR="007D555B" w:rsidRPr="00A27347">
        <w:rPr>
          <w:rFonts w:ascii="Times New Roman" w:hAnsi="Times New Roman" w:cs="Times New Roman"/>
          <w:sz w:val="28"/>
          <w:szCs w:val="28"/>
        </w:rPr>
        <w:t xml:space="preserve">  </w:t>
      </w:r>
      <w:r w:rsidRPr="00A27347">
        <w:rPr>
          <w:rFonts w:ascii="Times New Roman" w:hAnsi="Times New Roman" w:cs="Times New Roman"/>
          <w:sz w:val="28"/>
          <w:szCs w:val="28"/>
        </w:rPr>
        <w:t xml:space="preserve">6.4. Специалист уполномоченного органа, ответственный за ведение реестра, ежегодно не позднее 30 марта года, следующего за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, актуализирует информацию о ходе реализации инвестиционного проекта на основании справки об основных экономических и финансовых показателях работы по форме согласно приложению №5 к настоящему Порядку, </w:t>
      </w:r>
      <w:r w:rsidRPr="00A27347">
        <w:rPr>
          <w:rFonts w:ascii="Times New Roman" w:hAnsi="Times New Roman" w:cs="Times New Roman"/>
          <w:sz w:val="28"/>
          <w:szCs w:val="28"/>
        </w:rPr>
        <w:lastRenderedPageBreak/>
        <w:t>производит анализ эффективности предоставляемых инвестору форм поддержки.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6.5. Информация об инвестиционном проекте исключается из реестра в следующих случаях: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 завершении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 непредставлении в уполномоченный орган инвестором справки об основных экономических и финансовых показателях работы;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 несоблюдении в течение отчетного   периода календарного плана реализации и изменении параметров инвестиционного проекта без согласования с уполномоченным органом;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по заявлению инвестора.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6.6. Реестр составляется на основании паспорта инвестиционного проекта, представленного инвестором по форме согласно приложению №4 к настоящему Порядку. Информация о реестре и изменениях в нем размещается в сети «Интернет» на официальном сайте администрации города Новозыбкова   и ежеквартально актуализируется.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7. Ведение реестра инвестиционных площадок города Новозыбкова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7.1. Реестр инвестиционных площадок города Новозыбкова представляет собой документ, содержащий информацию об инвестиционных площадках города Новозыбкова (далее - реестр).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7.2. Реестр используется в качестве информационной базы для потенциальных инвесторов, рассматривающих возможность реализации инвестиционных проектов на территории городского округа.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7.3. Хозяйствующие субъекты и физические лица (далее - заявители) представляют в уполномоченный орган информацию об инвестиционных площадках в целях их вовлечения в хозяйственный оборот.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7.4. Для включения инвестиционной площадки в реестр заявитель направляет в уполномоченный орган следующие документы: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заявку;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паспорт инвестиционной площадки согласно приложению №6 к настоящему Порядку;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копии документов на право владения (пользования) земельным участком.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7.5. Уполномоченный орган осуществляет проверку документов и в течение 3 рабочих дней вносит инвестиционную площадку в реестр.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7.6. В случае приобретения инвестиционной площадки инвестором заявители в 10-дневный срок уведомляют уполномоченный орган о данном факте для исключения этой площадки из реестра.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7.7. Уполномоченный орган в течение 5 рабочих дней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исключает инвестиционную площадку из реестра.</w:t>
      </w:r>
    </w:p>
    <w:p w:rsidR="00975E4A" w:rsidRPr="00A27347" w:rsidRDefault="00975E4A" w:rsidP="00975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7.8. Реестр размещается в сети Интернет на официальном сайте уполномоченного органа.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 реализации и (или)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на территории</w:t>
      </w:r>
      <w:r w:rsidR="00F658F1">
        <w:rPr>
          <w:rFonts w:ascii="Times New Roman" w:hAnsi="Times New Roman" w:cs="Times New Roman"/>
          <w:sz w:val="28"/>
          <w:szCs w:val="28"/>
        </w:rPr>
        <w:t xml:space="preserve"> </w:t>
      </w: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образования город Новозыбков</w:t>
      </w:r>
    </w:p>
    <w:p w:rsidR="00975E4A" w:rsidRPr="00A27347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A27347">
        <w:rPr>
          <w:sz w:val="28"/>
          <w:szCs w:val="28"/>
        </w:rPr>
        <w:t>ПЕРЕЧЕНЬ</w:t>
      </w:r>
    </w:p>
    <w:p w:rsidR="00975E4A" w:rsidRPr="00A27347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A27347">
        <w:rPr>
          <w:sz w:val="28"/>
          <w:szCs w:val="28"/>
        </w:rPr>
        <w:t>документов, представляемых инвестором для подготовки</w:t>
      </w:r>
    </w:p>
    <w:p w:rsidR="00975E4A" w:rsidRPr="00A27347" w:rsidRDefault="00975E4A" w:rsidP="00975E4A">
      <w:pPr>
        <w:pStyle w:val="ConsPlusTitle"/>
        <w:widowControl/>
        <w:jc w:val="center"/>
        <w:rPr>
          <w:sz w:val="28"/>
          <w:szCs w:val="28"/>
        </w:rPr>
      </w:pPr>
      <w:r w:rsidRPr="00A27347">
        <w:rPr>
          <w:sz w:val="28"/>
          <w:szCs w:val="28"/>
        </w:rPr>
        <w:t>проекта соглашения о сотрудничестве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1. Краткая анкета-справка, характеризующая инвестора: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организационно-правовая форма;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дата создания (регистрации);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вид деятельности, осуществляемой в настоящее время;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количество и квалификация работников организации;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оценка доли присутствия на рынке;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характеристика основных производственных фондов;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иная информация, существенная с точки зрения инвестора.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2. Копии учредительных документов (устав и/или учредительный договор), свидетельство о регистрации, заверенные </w:t>
      </w:r>
      <w:r w:rsidR="007E4A52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3. Копии документов, подтверждающих право на осуществление данного вида деятельности, заверенные </w:t>
      </w:r>
      <w:r w:rsidR="007E4A52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 Бухгалтерская отчетность по формам 1 - 2 (копии) за последний отчетный период, заверенная инспекцией Федеральной налоговой службы по месту регистрации, за предыдущий год и за последний отчетный период.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5. Справки, заверенные инспекцией Федеральной налоговой службы по месту регистрации, о наличии (отсутствии) задолженности в бюджет (с разбивкой по уровням бюджета и видам налогов) на последнюю отчетную дату.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Бизнес-план инвестиционного проекта, включая краткое описание проекта, сетевой (календарный) план-график реализации проекта, план маркетинга, производственный план, план сбыта, финансовый план, заверенные инвестором.</w:t>
      </w:r>
      <w:proofErr w:type="gramEnd"/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 Порядку сопровождения 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 реализации и (или)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образования город Новозыбков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о сотрудничестве при реализации инвестиционного проекта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Новозыбков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г. Новозыбков                                                           "____" _________ 20      г.</w:t>
      </w:r>
    </w:p>
    <w:p w:rsidR="00975E4A" w:rsidRPr="00A27347" w:rsidRDefault="00975E4A" w:rsidP="00975E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Администрация города Новозыбкова, именуемая в дальнейшем "Администрация", в лице главы администрации 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 Александра Юрьевича, действующего на основании </w:t>
      </w:r>
      <w:hyperlink r:id="rId11" w:history="1">
        <w:r w:rsidRPr="00A2734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27347">
        <w:rPr>
          <w:rFonts w:ascii="Times New Roman" w:hAnsi="Times New Roman" w:cs="Times New Roman"/>
          <w:sz w:val="28"/>
          <w:szCs w:val="28"/>
        </w:rPr>
        <w:t xml:space="preserve"> города Новозыбкова, с одной стороны, и ____________________________________________________________________________________________________________________________________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75E4A" w:rsidRPr="00A27347" w:rsidRDefault="00975E4A" w:rsidP="00975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>(</w:t>
      </w:r>
      <w:r w:rsidRPr="00A27347">
        <w:rPr>
          <w:rFonts w:ascii="Times New Roman" w:hAnsi="Times New Roman" w:cs="Times New Roman"/>
          <w:sz w:val="24"/>
          <w:szCs w:val="24"/>
        </w:rPr>
        <w:t>наименование субъекта инвестиционной деятельности, реализующего инвестиционный проект)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именуемое в дальнейшем "Инвестор", в лице______________________________________________________________</w:t>
      </w:r>
    </w:p>
    <w:p w:rsidR="00975E4A" w:rsidRPr="00A27347" w:rsidRDefault="00975E4A" w:rsidP="00975E4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4"/>
          <w:szCs w:val="24"/>
        </w:rPr>
        <w:t>(должность</w:t>
      </w:r>
      <w:r w:rsidRPr="00A27347">
        <w:rPr>
          <w:rFonts w:ascii="Times New Roman" w:hAnsi="Times New Roman" w:cs="Times New Roman"/>
          <w:sz w:val="28"/>
          <w:szCs w:val="28"/>
        </w:rPr>
        <w:t>)</w:t>
      </w:r>
    </w:p>
    <w:p w:rsidR="00975E4A" w:rsidRPr="00A27347" w:rsidRDefault="00975E4A" w:rsidP="00975E4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__________________________________________________________________,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 другой стороны, совместно именуемые   "Стороны",   заключили    настоящее Соглашение о нижеследующем.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1.Предмет Соглашения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1.1. Предметом настоящего Соглашения являются   намерения   Сторон   по сотрудничеству    при   реализации   на   территории    муниципального образования г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овозыбков инвестиционного проекта __________________________________________________________________</w:t>
      </w:r>
    </w:p>
    <w:p w:rsidR="00975E4A" w:rsidRPr="00A27347" w:rsidRDefault="00975E4A" w:rsidP="00975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>(далее - инвестиционный проект),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включенного в реестр инвестиционных проектов </w:t>
      </w:r>
      <w:r w:rsidR="00C6572C" w:rsidRPr="00A27347">
        <w:rPr>
          <w:rFonts w:ascii="Times New Roman" w:hAnsi="Times New Roman" w:cs="Times New Roman"/>
          <w:sz w:val="28"/>
          <w:szCs w:val="28"/>
        </w:rPr>
        <w:t>города Новозыбкова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1.2. В инвестиционный проект предполагается вложение средств  Инвестора в размере __________________________________________________, которые будут способствовать    развитию   производительных   сил   города,    внедрению прогрессивных технологий и созданию новых рабочих мест.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 Намерения Сторон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2.1. Администрация в пределах своей компетенции и в соответствии с действующим законодательством намерена: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оказывать содействие Инвестору в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рассматривать в установленном законодательством порядке вопрос о предоставлении Инвестору земельного участка для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организовать сопровождение инвестиционного проекта при согласовании необходимой документации.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2.2. Инвестор намерен: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 счет своих средств осуществить в городе Инвестиционный проект_________________________________________________________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которого ___________________________________________________________________________________________________________________________________;</w:t>
      </w:r>
    </w:p>
    <w:p w:rsidR="00975E4A" w:rsidRPr="00A27347" w:rsidRDefault="00975E4A" w:rsidP="00975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4"/>
          <w:szCs w:val="24"/>
        </w:rPr>
        <w:t>(мероприятия, реализуемые в рамках инвестиционного проекта</w:t>
      </w:r>
      <w:r w:rsidRPr="00A27347">
        <w:rPr>
          <w:rFonts w:ascii="Times New Roman" w:hAnsi="Times New Roman" w:cs="Times New Roman"/>
          <w:sz w:val="28"/>
          <w:szCs w:val="28"/>
        </w:rPr>
        <w:t>)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привлекать для реализации инвестиционного проекта подрядные организации, действующие на территории области и города, а также использовать строительные материалы, сырье, комплектующие, выпускаемые предприятиями Брянской области;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реализовать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в администрацию города технико-экономическое обоснование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________ приступить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в требуемые сроки представлять в уполномоченный орган отчетную информацию о реализации инвестиционного проекта;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завершить реализацию инвестиционного проекта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 xml:space="preserve"> ______;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sz w:val="28"/>
          <w:szCs w:val="28"/>
        </w:rPr>
        <w:t>обеспечить своевременную уплату налогов и сборов, предусмотренных действующим законодательством, и отсутствие задолженности перед областным и местными бюджетами на каждую отчетную дату.</w:t>
      </w:r>
      <w:proofErr w:type="gramEnd"/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3. Порядок разрешения споров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3.1. Все споры, возникающие из настоящего Соглашения, должны быть урегулированы путем переговоров.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3.2. При 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 согласия спорные вопросы разрешаются в Арбитражном суде Брянской области в соответствии с действующим законодательством Российской Федерации.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4.1. Изменения и дополнения к настоящему Соглашению должны быть внесены в письменной форме.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4.2. Соглашение составлено в двух экземплярах: по одному экземпляру для каждой из Сторон.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4.3. 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Юридические адреса и подписи Сторон</w:t>
      </w:r>
    </w:p>
    <w:p w:rsidR="00975E4A" w:rsidRPr="00A27347" w:rsidRDefault="00975E4A" w:rsidP="0097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Администрация                                                                             Инвестор</w:t>
      </w: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A27347" w:rsidRDefault="00975E4A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(</w:t>
      </w:r>
      <w:r w:rsidRPr="00A27347">
        <w:rPr>
          <w:rFonts w:ascii="Times New Roman" w:hAnsi="Times New Roman" w:cs="Times New Roman"/>
          <w:i/>
          <w:sz w:val="28"/>
          <w:szCs w:val="28"/>
        </w:rPr>
        <w:t>Данная форма Соглашения является типовой и может быть изменена по соглашению Сторон</w:t>
      </w:r>
      <w:r w:rsidRPr="00A27347">
        <w:rPr>
          <w:rFonts w:ascii="Times New Roman" w:hAnsi="Times New Roman" w:cs="Times New Roman"/>
          <w:sz w:val="28"/>
          <w:szCs w:val="28"/>
        </w:rPr>
        <w:t>)</w:t>
      </w: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 реализации и (или)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образования город Новозыбков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на включение инвестиционного проекта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в реестр инвестиционных проектов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1F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1. Субъект инвестиционной деятельности __________________________________________________________________</w:t>
      </w:r>
    </w:p>
    <w:p w:rsidR="00A83550" w:rsidRPr="00A27347" w:rsidRDefault="003E1C1F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A83550" w:rsidRPr="00A27347">
        <w:rPr>
          <w:rFonts w:ascii="Times New Roman" w:hAnsi="Times New Roman" w:cs="Times New Roman"/>
          <w:sz w:val="28"/>
          <w:szCs w:val="28"/>
        </w:rPr>
        <w:t>(</w:t>
      </w:r>
      <w:r w:rsidR="00A83550" w:rsidRPr="00A27347">
        <w:rPr>
          <w:rFonts w:ascii="Times New Roman" w:hAnsi="Times New Roman" w:cs="Times New Roman"/>
          <w:sz w:val="24"/>
          <w:szCs w:val="24"/>
        </w:rPr>
        <w:t>полное и сокращенное наименование инвестора с указанием</w:t>
      </w:r>
      <w:proofErr w:type="gramEnd"/>
    </w:p>
    <w:p w:rsidR="00A83550" w:rsidRPr="00A27347" w:rsidRDefault="003E1C1F" w:rsidP="003E1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73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</w:t>
      </w:r>
      <w:r w:rsidR="00A83550" w:rsidRPr="00A27347">
        <w:rPr>
          <w:rFonts w:ascii="Times New Roman" w:hAnsi="Times New Roman" w:cs="Times New Roman"/>
          <w:sz w:val="24"/>
          <w:szCs w:val="24"/>
        </w:rPr>
        <w:t>организационно-правовой формы)</w:t>
      </w:r>
      <w:proofErr w:type="gramEnd"/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2. Почтовый и юридический адрес, телефон, факс, 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</w:t>
      </w:r>
      <w:r w:rsidR="003E1C1F" w:rsidRPr="00A2734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3. Дата, номер и место регистрации субъекта инвестиционной деятельности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4. Идентификационный номер налогоплательщика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5. Банковские реквизиты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E1C1F" w:rsidRPr="00A2734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Прошу включить инвестиционны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2734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>) проект(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>)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550" w:rsidRPr="00A27347" w:rsidRDefault="00A83550" w:rsidP="003E1C1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550" w:rsidRPr="00A27347" w:rsidRDefault="00A83550" w:rsidP="003E1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>(название инвестиционного проекта)</w:t>
      </w:r>
    </w:p>
    <w:p w:rsidR="003E1C1F" w:rsidRPr="00A27347" w:rsidRDefault="003E1C1F" w:rsidP="003E1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в реестр инвестиционных проектов города Новозыбкова.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Приложение: информация об инвестиционном проекте для включения в реестр инвестиционных проектов города Новозыбкова на __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. в __ экз.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Руководитель организации     _____________         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 xml:space="preserve">(инвестор)           </w:t>
      </w:r>
      <w:r w:rsidR="003E1C1F" w:rsidRPr="00A27347">
        <w:rPr>
          <w:rFonts w:ascii="Times New Roman" w:hAnsi="Times New Roman" w:cs="Times New Roman"/>
          <w:sz w:val="24"/>
          <w:szCs w:val="24"/>
        </w:rPr>
        <w:t xml:space="preserve">     </w:t>
      </w:r>
      <w:r w:rsidRPr="00A27347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3E1C1F" w:rsidRPr="00A273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7347">
        <w:rPr>
          <w:rFonts w:ascii="Times New Roman" w:hAnsi="Times New Roman" w:cs="Times New Roman"/>
          <w:sz w:val="24"/>
          <w:szCs w:val="24"/>
        </w:rPr>
        <w:t xml:space="preserve">    (расшифровка подписи</w:t>
      </w:r>
      <w:r w:rsidRPr="00A27347">
        <w:rPr>
          <w:rFonts w:ascii="Times New Roman" w:hAnsi="Times New Roman" w:cs="Times New Roman"/>
          <w:sz w:val="28"/>
          <w:szCs w:val="28"/>
        </w:rPr>
        <w:t>)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</w:t>
      </w:r>
      <w:r w:rsidR="003E1C1F" w:rsidRPr="00A27347">
        <w:rPr>
          <w:rFonts w:ascii="Times New Roman" w:hAnsi="Times New Roman" w:cs="Times New Roman"/>
          <w:sz w:val="28"/>
          <w:szCs w:val="28"/>
        </w:rPr>
        <w:t xml:space="preserve">     </w:t>
      </w:r>
      <w:r w:rsidRPr="00A27347">
        <w:rPr>
          <w:rFonts w:ascii="Times New Roman" w:hAnsi="Times New Roman" w:cs="Times New Roman"/>
          <w:sz w:val="28"/>
          <w:szCs w:val="28"/>
        </w:rPr>
        <w:t xml:space="preserve"> </w:t>
      </w:r>
      <w:r w:rsidRPr="00A27347">
        <w:rPr>
          <w:rFonts w:ascii="Times New Roman" w:hAnsi="Times New Roman" w:cs="Times New Roman"/>
          <w:sz w:val="24"/>
          <w:szCs w:val="24"/>
        </w:rPr>
        <w:t>(дата, печать)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 реализации и (или)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образования город Новозыбков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50"/>
        <w:gridCol w:w="5130"/>
      </w:tblGrid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1. Информация о проекте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проекта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проекта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проекта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производства;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реконструкция;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новой техники;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новой технологии;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расширение действующего производства;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сферы услуг;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сферы образования;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другое                               </w:t>
            </w:r>
          </w:p>
        </w:tc>
      </w:tr>
      <w:tr w:rsidR="00A83550" w:rsidRPr="00A27347" w:rsidTr="00A8355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использования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инвестиций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и разработки;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пополнение оборотных средств;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подготовка производства;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закупка оборудования;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другое                               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2. Информация об инвесторе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Отрасль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Дата основания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и номер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свидетельства о регистрации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(предприятия) (Ф.И.О.,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факс, </w:t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интернет-сайт)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Лицо для контакта (Ф.И.О.,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факс, </w:t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интернет-сайт)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3. Продукция (услуги)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продукции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(услуг)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потребление населением;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потребление элитарными слоями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населения;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промышленное применение;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специальное применение               </w:t>
            </w:r>
          </w:p>
        </w:tc>
      </w:tr>
      <w:tr w:rsidR="00A83550" w:rsidRPr="00A27347" w:rsidTr="00A8355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Масштабы и направления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области;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России;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экспорт в СНГ;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экспорт за пределы СНГ            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4. Маркетинговые исследования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рынка сбыта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продукции, услуг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сбыта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продукции, услуг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Конкуренция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5. Степень готовности инвестиционного проекта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Реализованные стадии проекта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документации,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отражающей степень проработки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размещения проекта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наличие такой документации,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градостроительной проработки,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резервирования земельного участка,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(независимой)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экологической экспертизы, иных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экспертных заключений, и др.         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охранных документов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(патентов и др.)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ресурсами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кадры;   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промышленные площади;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земля;   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водоснабжение;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связь;   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транспорт;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электроснабжение;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теплоснабжение                       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независимой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проекта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5.7.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бизнес-плана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6. Финансово-экономические показатели проекта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проекта: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тыс.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средства, тыс.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областного, муниципального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бюджета, тыс. рублей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требуемый объем инвестиций,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период освоения инвестиций,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 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проекта, лет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чистый приведенный доход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(NVP), тыс. рублей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норма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рентабельности (IRR), %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7. Привлекательность проекта</w:t>
            </w:r>
          </w:p>
        </w:tc>
      </w:tr>
      <w:tr w:rsidR="00A83550" w:rsidRPr="00A27347" w:rsidTr="00A8355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возможного участия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инвестора в проекте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предприятие, прямые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инвестиции, портфельные инвестиции,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лизинг, товарный кредит, финансовый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 (условия кредита)             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Срок возврата инвестиций, лет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8. Гарантии возврата инвестиций и риски</w:t>
            </w:r>
          </w:p>
        </w:tc>
      </w:tr>
      <w:tr w:rsidR="00A83550" w:rsidRPr="00A27347" w:rsidTr="00A8355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возврата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инвестиций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залог имущества, акций;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передача прав собственности,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банковская гарантия, иные виды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гарантий                             </w:t>
            </w:r>
          </w:p>
        </w:tc>
      </w:tr>
      <w:tr w:rsidR="00A83550" w:rsidRPr="00A27347" w:rsidTr="00A8355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проекта органами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власти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льготы и гарантии государства,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включение проекта в государственные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</w:t>
            </w:r>
          </w:p>
        </w:tc>
      </w:tr>
      <w:tr w:rsidR="00A83550" w:rsidRPr="00A27347" w:rsidTr="00A8355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вклад проекта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социально-экономическое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региона, страны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8.4.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риски по проекту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3E1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9. Дополнительная информация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паспорта,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подпись, печать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Руководитель органи</w:t>
      </w:r>
      <w:r w:rsidR="003E1C1F" w:rsidRPr="00A27347">
        <w:rPr>
          <w:rFonts w:ascii="Times New Roman" w:hAnsi="Times New Roman" w:cs="Times New Roman"/>
          <w:sz w:val="28"/>
          <w:szCs w:val="28"/>
        </w:rPr>
        <w:t xml:space="preserve">зации (проекта) ____________   </w:t>
      </w:r>
      <w:r w:rsidRPr="00A273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83550" w:rsidRPr="00A27347" w:rsidRDefault="00A83550" w:rsidP="00A83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A83550" w:rsidRPr="00A27347" w:rsidRDefault="00A83550" w:rsidP="00A83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A83550" w:rsidRPr="00A27347" w:rsidRDefault="003E1C1F" w:rsidP="003E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550" w:rsidRPr="00A27347">
        <w:rPr>
          <w:rFonts w:ascii="Times New Roman" w:hAnsi="Times New Roman" w:cs="Times New Roman"/>
          <w:sz w:val="24"/>
          <w:szCs w:val="24"/>
        </w:rPr>
        <w:t>(дата, печать)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sz w:val="28"/>
          <w:szCs w:val="28"/>
        </w:rPr>
        <w:t>Приложение: концепция проекта, презентация проекта, фотоматериалы, бизнес-план, включая план маркетинга, производственный план, план сбыта, финансовый план, календарный график реализации проекта</w:t>
      </w:r>
      <w:r w:rsidR="00155292" w:rsidRPr="00A27347">
        <w:rPr>
          <w:rFonts w:ascii="Times New Roman" w:hAnsi="Times New Roman" w:cs="Times New Roman"/>
          <w:sz w:val="28"/>
          <w:szCs w:val="28"/>
        </w:rPr>
        <w:t xml:space="preserve"> *</w:t>
      </w:r>
      <w:r w:rsidRPr="00A273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3550" w:rsidRPr="00A27347" w:rsidRDefault="00155292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*</w:t>
      </w:r>
      <w:r w:rsidR="00A83550" w:rsidRPr="00A27347">
        <w:rPr>
          <w:rFonts w:ascii="Times New Roman" w:hAnsi="Times New Roman" w:cs="Times New Roman"/>
          <w:sz w:val="28"/>
          <w:szCs w:val="28"/>
        </w:rPr>
        <w:t xml:space="preserve"> Предоставляется при наличии.</w:t>
      </w: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292" w:rsidRPr="00A27347" w:rsidRDefault="00155292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 реализации и (или)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образования город Новозыбков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об основных экономических и финансовых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A2734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7347">
        <w:rPr>
          <w:rFonts w:ascii="Times New Roman" w:hAnsi="Times New Roman" w:cs="Times New Roman"/>
        </w:rPr>
        <w:t>(наименование организации)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в результате реализации инвестиционного проекта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55292" w:rsidRPr="00A2734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3550" w:rsidRPr="00A27347" w:rsidRDefault="00A83550" w:rsidP="00A83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 ________________________</w:t>
      </w:r>
      <w:r w:rsidR="00155292" w:rsidRPr="00A27347">
        <w:rPr>
          <w:rFonts w:ascii="Times New Roman" w:hAnsi="Times New Roman" w:cs="Times New Roman"/>
          <w:sz w:val="28"/>
          <w:szCs w:val="28"/>
        </w:rPr>
        <w:t xml:space="preserve">_____________________________   </w:t>
      </w:r>
      <w:r w:rsidRPr="00A27347">
        <w:rPr>
          <w:rFonts w:ascii="Times New Roman" w:hAnsi="Times New Roman" w:cs="Times New Roman"/>
          <w:sz w:val="28"/>
          <w:szCs w:val="28"/>
        </w:rPr>
        <w:t xml:space="preserve"> 20___ года</w:t>
      </w:r>
    </w:p>
    <w:p w:rsidR="00A83550" w:rsidRPr="00A27347" w:rsidRDefault="00A83550" w:rsidP="00A83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620"/>
        <w:gridCol w:w="1800"/>
        <w:gridCol w:w="1890"/>
      </w:tblGrid>
      <w:tr w:rsidR="00A83550" w:rsidRPr="00A27347" w:rsidTr="00A83550"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___ квартал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    года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квартал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20   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к предыдущему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периоду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20___ г. </w:t>
            </w:r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продукции в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действующих </w:t>
            </w:r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ценах, тыс. </w:t>
            </w:r>
            <w:proofErr w:type="gramStart"/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прирост за счет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инвестиционного проекта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произведенной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продукции, тыс. рублей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Полученная прибыль, тыс. рублей, в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за счет реализации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чистая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работающих, чел.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рабочих мест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реализации инвестиционного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зарплата работающих,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8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отчислений в бюджеты всех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уровней и внебюджетные фонды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рублей) с учетом подоходного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 в областной бюджет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 в местный бюджет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10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1552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льготы по областному и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местному бюджетам (тыс. рублей)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 имущество организаций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5292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рибыль организаций, зачисляемый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 бю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джеты субъекта Российской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Федерации;  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земельный налог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10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капитал,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всего (тыс.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 рублей),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приобретение, изготовление, монтаж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нового оборудования, транспортные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средства, прочие       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строительно-монтажные работы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проектные работы        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инвестиций (тыс. рублей):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предприятия,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числе: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прибыл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ь, остающаяся в распоряжении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6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высвобождаемые в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резу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льтате  льготного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(бюджетные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средства)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заемные средства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Начислено и уплачено налогов в бюджеты всех уровней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за __________________ 20__ г.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620"/>
        <w:gridCol w:w="1485"/>
        <w:gridCol w:w="1620"/>
        <w:gridCol w:w="1485"/>
      </w:tblGrid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Начислено налогов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E21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Уплачено начисленных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налогов</w:t>
            </w: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___ квартал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 года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E21165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</w:t>
            </w:r>
            <w:r w:rsidR="00A83550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квартал  </w:t>
            </w:r>
            <w:r w:rsidR="00A83550"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 года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___ квартал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 года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E21165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</w:t>
            </w:r>
            <w:r w:rsidR="00A83550"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квартал  </w:t>
            </w:r>
            <w:r w:rsidR="00A83550"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20__ года </w:t>
            </w: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бюджет,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числе: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прибыль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зачисляемый в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федеральный бюджет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негативное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воздействие на окружающую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среду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зачисляемый в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негативное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воздействие на окружающую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среду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бюджет,   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том числе: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негативное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воздействие на окружающую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среду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Руководитель организации _____________    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27347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7">
        <w:rPr>
          <w:rFonts w:ascii="Times New Roman" w:hAnsi="Times New Roman" w:cs="Times New Roman"/>
          <w:sz w:val="24"/>
          <w:szCs w:val="24"/>
        </w:rPr>
        <w:t xml:space="preserve">    (дата, печать)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65" w:rsidRPr="00A27347" w:rsidRDefault="00E21165" w:rsidP="00E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65" w:rsidRPr="00A27347" w:rsidRDefault="00E21165" w:rsidP="00E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E21165" w:rsidP="00A8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 Порядку сопровождения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инвестиционных проектов, планируемых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к реализации и (или)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образования город Новозыбков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7">
        <w:rPr>
          <w:rFonts w:ascii="Times New Roman" w:hAnsi="Times New Roman" w:cs="Times New Roman"/>
          <w:b/>
          <w:sz w:val="28"/>
          <w:szCs w:val="28"/>
        </w:rPr>
        <w:t>инвестиционной площадки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20"/>
      </w:tblGrid>
      <w:tr w:rsidR="00A83550" w:rsidRPr="00A27347" w:rsidTr="00A8355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площадки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площадки (муниципальное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образование, город, район)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Тип площадки &lt;*&gt;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Основные сведения о площадке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20"/>
      </w:tblGrid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(должность, Ф.И.О.)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(код города), </w:t>
            </w: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  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расположения площадки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Площадь (кв. м или </w:t>
            </w:r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Форма владения землей и зданиями    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(собственность, аренда, другая)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расширения (да, нет)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Близлежащие производственные объекты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(промышленные, сельскохозяйственные,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иные) и расстояние до них (</w:t>
            </w:r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)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Расстояние до ближайших жилых домов (</w:t>
            </w:r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ограждений (есть, нет)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Удаленность (в км) участка </w:t>
      </w:r>
      <w:proofErr w:type="gramStart"/>
      <w:r w:rsidRPr="00A273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7347">
        <w:rPr>
          <w:rFonts w:ascii="Times New Roman" w:hAnsi="Times New Roman" w:cs="Times New Roman"/>
          <w:sz w:val="28"/>
          <w:szCs w:val="28"/>
        </w:rPr>
        <w:t>: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20"/>
      </w:tblGrid>
      <w:tr w:rsidR="00A83550" w:rsidRPr="00A27347" w:rsidTr="00A8355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Центра субъекта Федерации, в котором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находится площадка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Близлежащего центра другого субъекта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Центра муниципального образования, в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котором находится площадка (название)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Близлежащего города (название)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Автомагистрали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Железной дороги (название станции)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Аэропорта (название)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Основные параметры зданий и сооружений, расположенных на площадке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357"/>
        <w:gridCol w:w="1134"/>
        <w:gridCol w:w="1276"/>
        <w:gridCol w:w="1417"/>
        <w:gridCol w:w="1418"/>
        <w:gridCol w:w="1701"/>
      </w:tblGrid>
      <w:tr w:rsidR="00A83550" w:rsidRPr="00A27347" w:rsidTr="00E21165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здания,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сооружения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E21165" w:rsidP="00E211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="00E21165" w:rsidRPr="00A273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этажа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конструк-ций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Состоя-ние</w:t>
            </w:r>
            <w:proofErr w:type="spellEnd"/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степень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износа,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расширения</w:t>
            </w:r>
          </w:p>
        </w:tc>
      </w:tr>
      <w:tr w:rsidR="00A83550" w:rsidRPr="00A27347" w:rsidTr="00E2116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Собственные транспортные коммуникации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20"/>
      </w:tblGrid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Тип коммуникаций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Наличие (есть, нет)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ветка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Почта/телекоммуникации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Характеристика инфраструктуры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485"/>
        <w:gridCol w:w="1485"/>
        <w:gridCol w:w="4185"/>
      </w:tblGrid>
      <w:tr w:rsidR="00A83550" w:rsidRPr="00A27347" w:rsidTr="00A8355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Вид инфраструктуры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Ед.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6C1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(если нет, 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на каком расстоянии    </w:t>
            </w:r>
            <w:r w:rsidRPr="00A27347">
              <w:rPr>
                <w:rFonts w:ascii="Times New Roman" w:hAnsi="Times New Roman" w:cs="Times New Roman"/>
                <w:sz w:val="28"/>
                <w:szCs w:val="28"/>
              </w:rPr>
              <w:br/>
              <w:t>находится ближайшая сеть)</w:t>
            </w:r>
          </w:p>
        </w:tc>
      </w:tr>
      <w:tr w:rsidR="00A83550" w:rsidRPr="00A27347" w:rsidTr="00A8355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Газ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куб. м/час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Гкал/час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Пар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Бар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Электроэнергия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кВт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куб. м/год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куб. м/год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0" w:rsidRPr="00A27347" w:rsidTr="00A8355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 xml:space="preserve">Очистные сооружения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47">
              <w:rPr>
                <w:rFonts w:ascii="Times New Roman" w:hAnsi="Times New Roman" w:cs="Times New Roman"/>
                <w:sz w:val="28"/>
                <w:szCs w:val="28"/>
              </w:rPr>
              <w:t>куб. м/год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0" w:rsidRPr="00A27347" w:rsidRDefault="00A83550" w:rsidP="00A83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4AE" w:rsidRDefault="007E54AE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4AE" w:rsidRDefault="007E54AE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Дополнительная информация о площадке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47">
        <w:rPr>
          <w:rFonts w:ascii="Times New Roman" w:hAnsi="Times New Roman" w:cs="Times New Roman"/>
          <w:sz w:val="28"/>
          <w:szCs w:val="28"/>
        </w:rPr>
        <w:t>(например, "данный объект не эксплуатируется _____ лет"   или    "процедура</w:t>
      </w:r>
      <w:proofErr w:type="gramEnd"/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банкротства", или "продаваемая доля бизнеса ___%" и пр.).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1164" w:rsidRPr="00A2734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3550" w:rsidRPr="00A27347" w:rsidRDefault="00A83550" w:rsidP="00A8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C1164" w:rsidRPr="00A27347">
        <w:rPr>
          <w:rFonts w:ascii="Times New Roman" w:hAnsi="Times New Roman" w:cs="Times New Roman"/>
          <w:sz w:val="28"/>
          <w:szCs w:val="28"/>
        </w:rPr>
        <w:t>______________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7E54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Предложения по использованию площадки</w:t>
      </w:r>
    </w:p>
    <w:p w:rsidR="006C1164" w:rsidRDefault="00A83550" w:rsidP="007E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6C1164" w:rsidRPr="00A2734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54AE" w:rsidRPr="00A27347" w:rsidRDefault="007E54AE" w:rsidP="007E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lastRenderedPageBreak/>
        <w:t>Приложения (в электронном виде):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фотографии площадки, подъездов, коммуникаций и объектов недвижимости (здания, сооружения);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 xml:space="preserve">схема расположения площадки на карте </w:t>
      </w:r>
      <w:proofErr w:type="spellStart"/>
      <w:r w:rsidRPr="00A2734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Pr="00A2734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карта площадки, включая разметку близлежащей территории, М 1:2500 - 1:10000;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ситуационный план с нанесенными красными линиями и точками подключения инженерно-технической инфраструктуры, М 1:500 (1:2000);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недвижимость.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A27347" w:rsidRDefault="00A83550" w:rsidP="00A835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&lt;*&gt; Типы площадок: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модуль с прилегающими бытовыми помещениями;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свободные земли;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территория незавершенного строительства;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складское помещение;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производственная база;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здание предприятия (указать);</w:t>
      </w:r>
    </w:p>
    <w:p w:rsidR="00A83550" w:rsidRPr="00A27347" w:rsidRDefault="00A83550" w:rsidP="00A8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предприятие целиком (название);</w:t>
      </w:r>
    </w:p>
    <w:p w:rsidR="00A83550" w:rsidRPr="00A83550" w:rsidRDefault="00A83550" w:rsidP="00FB0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47">
        <w:rPr>
          <w:rFonts w:ascii="Times New Roman" w:hAnsi="Times New Roman" w:cs="Times New Roman"/>
          <w:sz w:val="28"/>
          <w:szCs w:val="28"/>
        </w:rPr>
        <w:t>иное.</w:t>
      </w:r>
    </w:p>
    <w:p w:rsidR="00A83550" w:rsidRPr="00F97CAE" w:rsidRDefault="00A83550" w:rsidP="00A83550">
      <w:pPr>
        <w:pStyle w:val="ConsPlusNonformat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550" w:rsidRPr="00975E4A" w:rsidRDefault="00A83550" w:rsidP="0097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E4A" w:rsidRPr="00975E4A" w:rsidRDefault="00975E4A" w:rsidP="00975E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E4A" w:rsidRPr="00975E4A" w:rsidRDefault="00975E4A" w:rsidP="00975E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75E4A" w:rsidRPr="00975E4A" w:rsidSect="003F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E4A"/>
    <w:rsid w:val="00155292"/>
    <w:rsid w:val="00301427"/>
    <w:rsid w:val="003E1C1F"/>
    <w:rsid w:val="003F7110"/>
    <w:rsid w:val="00421050"/>
    <w:rsid w:val="00552170"/>
    <w:rsid w:val="00596369"/>
    <w:rsid w:val="005A7E30"/>
    <w:rsid w:val="005B42C1"/>
    <w:rsid w:val="005C607C"/>
    <w:rsid w:val="0069369C"/>
    <w:rsid w:val="006B37CE"/>
    <w:rsid w:val="006C1164"/>
    <w:rsid w:val="00706AA4"/>
    <w:rsid w:val="007D555B"/>
    <w:rsid w:val="007E4A52"/>
    <w:rsid w:val="007E54AE"/>
    <w:rsid w:val="009261F4"/>
    <w:rsid w:val="00957775"/>
    <w:rsid w:val="00975E4A"/>
    <w:rsid w:val="00987290"/>
    <w:rsid w:val="00A2291B"/>
    <w:rsid w:val="00A27347"/>
    <w:rsid w:val="00A83550"/>
    <w:rsid w:val="00B17AD9"/>
    <w:rsid w:val="00B54377"/>
    <w:rsid w:val="00B87FE1"/>
    <w:rsid w:val="00C503AA"/>
    <w:rsid w:val="00C6572C"/>
    <w:rsid w:val="00CA6AAD"/>
    <w:rsid w:val="00D311EC"/>
    <w:rsid w:val="00E21165"/>
    <w:rsid w:val="00F211F8"/>
    <w:rsid w:val="00F658F1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5E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975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1101;fld=134;dst=1000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1;n=21101;fld=134;dst=1000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53;fld=134" TargetMode="External"/><Relationship Id="rId11" Type="http://schemas.openxmlformats.org/officeDocument/2006/relationships/hyperlink" Target="consultantplus://offline/main?base=RLAW201;n=21148;fld=134;dst=100360" TargetMode="External"/><Relationship Id="rId5" Type="http://schemas.openxmlformats.org/officeDocument/2006/relationships/hyperlink" Target="consultantplus://offline/main?base=RLAW201;n=22210;fld=134;dst=100091" TargetMode="External"/><Relationship Id="rId10" Type="http://schemas.openxmlformats.org/officeDocument/2006/relationships/hyperlink" Target="consultantplus://offline/main?base=RLAW201;n=21101;fld=134;dst=100132" TargetMode="External"/><Relationship Id="rId4" Type="http://schemas.openxmlformats.org/officeDocument/2006/relationships/hyperlink" Target="consultantplus://offline/main?base=LAW;n=102881;fld=134;dst=7" TargetMode="External"/><Relationship Id="rId9" Type="http://schemas.openxmlformats.org/officeDocument/2006/relationships/hyperlink" Target="consultantplus://offline/main?base=RLAW201;n=21101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24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2014-06-04T11:20:00Z</cp:lastPrinted>
  <dcterms:created xsi:type="dcterms:W3CDTF">2014-05-07T12:37:00Z</dcterms:created>
  <dcterms:modified xsi:type="dcterms:W3CDTF">2016-03-28T08:10:00Z</dcterms:modified>
</cp:coreProperties>
</file>