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06D47" w:rsidTr="00A813FD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7" w:rsidRDefault="00906D47" w:rsidP="00A813FD">
            <w:pPr>
              <w:pStyle w:val="ConsPlusNormal"/>
              <w:jc w:val="center"/>
            </w:pPr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906D47" w:rsidTr="00A813FD">
        <w:tblPrEx>
          <w:tblBorders>
            <w:insideH w:val="none" w:sz="0" w:space="0" w:color="auto"/>
          </w:tblBorders>
        </w:tblPrEx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 xml:space="preserve">субъект Российской Федерации </w:t>
            </w:r>
            <w:r w:rsidRPr="000F0205">
              <w:rPr>
                <w:b/>
                <w:u w:val="single"/>
              </w:rPr>
              <w:t>Брянская область</w:t>
            </w:r>
            <w:r>
              <w:t>,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 w:rsidRPr="000F0205">
              <w:rPr>
                <w:b/>
                <w:u w:val="single"/>
              </w:rPr>
              <w:t>Новозыбковский</w:t>
            </w:r>
            <w:proofErr w:type="spellEnd"/>
            <w:r w:rsidRPr="000F0205">
              <w:rPr>
                <w:b/>
                <w:u w:val="single"/>
              </w:rPr>
              <w:t xml:space="preserve"> городской округ</w:t>
            </w:r>
            <w:r>
              <w:t>,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 xml:space="preserve">N кадастровых кварталов: </w:t>
            </w:r>
          </w:p>
          <w:p w:rsidR="00906D47" w:rsidRPr="00115FF1" w:rsidRDefault="00906D47" w:rsidP="00A813FD">
            <w:pPr>
              <w:pStyle w:val="ConsPlusNonformat"/>
              <w:jc w:val="both"/>
              <w:rPr>
                <w:b/>
                <w:u w:val="single"/>
              </w:rPr>
            </w:pPr>
            <w:r w:rsidRPr="00115FF1">
              <w:rPr>
                <w:b/>
                <w:u w:val="single"/>
              </w:rPr>
              <w:t xml:space="preserve">32:18:0040101,32:18:0040102 с. </w:t>
            </w:r>
            <w:proofErr w:type="spellStart"/>
            <w:r w:rsidRPr="00115FF1">
              <w:rPr>
                <w:b/>
                <w:u w:val="single"/>
              </w:rPr>
              <w:t>Замишево</w:t>
            </w:r>
            <w:proofErr w:type="spellEnd"/>
            <w:r w:rsidRPr="00115FF1">
              <w:rPr>
                <w:b/>
                <w:u w:val="single"/>
              </w:rPr>
              <w:t>,</w:t>
            </w:r>
          </w:p>
          <w:p w:rsidR="00906D47" w:rsidRPr="00115FF1" w:rsidRDefault="00906D47" w:rsidP="00A813FD">
            <w:pPr>
              <w:pStyle w:val="ConsPlusNonformat"/>
              <w:jc w:val="both"/>
              <w:rPr>
                <w:b/>
                <w:u w:val="single"/>
              </w:rPr>
            </w:pPr>
            <w:r w:rsidRPr="00115FF1">
              <w:rPr>
                <w:b/>
                <w:u w:val="single"/>
              </w:rPr>
              <w:t xml:space="preserve">32:18:0160201 </w:t>
            </w:r>
            <w:proofErr w:type="spellStart"/>
            <w:proofErr w:type="gramStart"/>
            <w:r w:rsidRPr="00115FF1">
              <w:rPr>
                <w:b/>
                <w:u w:val="single"/>
              </w:rPr>
              <w:t>хут.Величка</w:t>
            </w:r>
            <w:proofErr w:type="spellEnd"/>
            <w:proofErr w:type="gramEnd"/>
            <w:r w:rsidRPr="00115FF1">
              <w:rPr>
                <w:b/>
                <w:u w:val="single"/>
              </w:rPr>
              <w:t>,</w:t>
            </w:r>
          </w:p>
          <w:p w:rsidR="00906D47" w:rsidRPr="00115FF1" w:rsidRDefault="00906D47" w:rsidP="00A813FD">
            <w:pPr>
              <w:pStyle w:val="ConsPlusNonformat"/>
              <w:jc w:val="both"/>
              <w:rPr>
                <w:b/>
                <w:u w:val="single"/>
              </w:rPr>
            </w:pPr>
            <w:r w:rsidRPr="00115FF1">
              <w:rPr>
                <w:b/>
                <w:u w:val="single"/>
              </w:rPr>
              <w:t xml:space="preserve">32:18:0160101,32:18:0160102 д. </w:t>
            </w:r>
            <w:proofErr w:type="spellStart"/>
            <w:r w:rsidRPr="00115FF1">
              <w:rPr>
                <w:b/>
                <w:u w:val="single"/>
              </w:rPr>
              <w:t>Тростань</w:t>
            </w:r>
            <w:proofErr w:type="spellEnd"/>
            <w:r w:rsidRPr="00115FF1">
              <w:rPr>
                <w:b/>
                <w:u w:val="single"/>
              </w:rPr>
              <w:t xml:space="preserve">, </w:t>
            </w:r>
          </w:p>
          <w:p w:rsidR="00906D47" w:rsidRPr="00115FF1" w:rsidRDefault="00906D47" w:rsidP="00A813FD">
            <w:pPr>
              <w:pStyle w:val="ConsPlusNonformat"/>
              <w:jc w:val="both"/>
              <w:rPr>
                <w:b/>
                <w:u w:val="single"/>
              </w:rPr>
            </w:pPr>
            <w:r w:rsidRPr="00115FF1">
              <w:rPr>
                <w:b/>
                <w:u w:val="single"/>
              </w:rPr>
              <w:t>32:18:0110102,32:18:0110101 с. Старые Бобовичи,</w:t>
            </w:r>
          </w:p>
          <w:p w:rsidR="00906D47" w:rsidRPr="00115FF1" w:rsidRDefault="00906D47" w:rsidP="00A813FD">
            <w:pPr>
              <w:pStyle w:val="ConsPlusNonformat"/>
              <w:jc w:val="both"/>
              <w:rPr>
                <w:b/>
                <w:u w:val="single"/>
              </w:rPr>
            </w:pPr>
            <w:r w:rsidRPr="00115FF1">
              <w:rPr>
                <w:b/>
                <w:u w:val="single"/>
              </w:rPr>
              <w:t xml:space="preserve">32:18:0110301 </w:t>
            </w:r>
            <w:proofErr w:type="spellStart"/>
            <w:proofErr w:type="gramStart"/>
            <w:r w:rsidRPr="00115FF1">
              <w:rPr>
                <w:b/>
                <w:u w:val="single"/>
              </w:rPr>
              <w:t>хут.Булдынка</w:t>
            </w:r>
            <w:proofErr w:type="spellEnd"/>
            <w:proofErr w:type="gramEnd"/>
            <w:r w:rsidRPr="00115FF1">
              <w:rPr>
                <w:b/>
                <w:u w:val="single"/>
              </w:rPr>
              <w:t>,</w:t>
            </w:r>
          </w:p>
          <w:p w:rsidR="00906D47" w:rsidRPr="00115FF1" w:rsidRDefault="00906D47" w:rsidP="00A813FD">
            <w:pPr>
              <w:pStyle w:val="ConsPlusNonformat"/>
              <w:jc w:val="both"/>
              <w:rPr>
                <w:b/>
                <w:u w:val="single"/>
              </w:rPr>
            </w:pPr>
            <w:r w:rsidRPr="00115FF1">
              <w:rPr>
                <w:b/>
                <w:u w:val="single"/>
              </w:rPr>
              <w:t>32:18:0080101,31:18:0080102 с. Новые Бобовичи,</w:t>
            </w:r>
          </w:p>
          <w:p w:rsidR="00906D47" w:rsidRPr="00115FF1" w:rsidRDefault="00906D47" w:rsidP="00A813FD">
            <w:pPr>
              <w:pStyle w:val="ConsPlusNonformat"/>
              <w:jc w:val="both"/>
              <w:rPr>
                <w:b/>
                <w:u w:val="single"/>
              </w:rPr>
            </w:pPr>
            <w:r w:rsidRPr="00115FF1">
              <w:rPr>
                <w:b/>
                <w:u w:val="single"/>
              </w:rPr>
              <w:t>32:18:0090102,31:18:0090101 с. Новое Место,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>в соответствии с государственным (муниципальным) контрактом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 xml:space="preserve">от </w:t>
            </w:r>
            <w:r w:rsidRPr="000F0205">
              <w:rPr>
                <w:b/>
                <w:u w:val="single"/>
              </w:rPr>
              <w:t>02 мая 2023 г.,</w:t>
            </w:r>
            <w:r>
              <w:t xml:space="preserve"> N </w:t>
            </w:r>
            <w:r w:rsidRPr="00115FF1">
              <w:rPr>
                <w:rFonts w:asciiTheme="minorHAnsi" w:eastAsia="Times New Roman" w:hAnsiTheme="minorHAnsi" w:cstheme="minorHAnsi"/>
                <w:b/>
                <w:bCs/>
                <w:szCs w:val="20"/>
                <w:u w:val="single"/>
              </w:rPr>
              <w:t>0127300005023000011</w:t>
            </w:r>
            <w:r>
              <w:t xml:space="preserve"> выполняются комплексные кадастровые работы.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906D47" w:rsidRDefault="00906D47" w:rsidP="00A813FD">
            <w:pPr>
              <w:pStyle w:val="ConsPlusNormal"/>
            </w:pPr>
            <w:r w:rsidRPr="000F0205">
              <w:rPr>
                <w:b/>
                <w:u w:val="single"/>
              </w:rPr>
              <w:t>243020, Брянская область, г. Новозыбков, пл. Октябрьской революции, дом 2</w:t>
            </w:r>
            <w:r>
              <w:t>,</w:t>
            </w:r>
          </w:p>
          <w:p w:rsidR="00906D47" w:rsidRPr="008B76A0" w:rsidRDefault="00906D47" w:rsidP="00A813FD">
            <w:pPr>
              <w:pStyle w:val="ConsPlusNormal"/>
            </w:pPr>
            <w:r>
              <w:t xml:space="preserve">или на официальном сайте </w:t>
            </w:r>
            <w:proofErr w:type="spellStart"/>
            <w:r>
              <w:t>Новозыбковской</w:t>
            </w:r>
            <w:proofErr w:type="spellEnd"/>
            <w:r>
              <w:t xml:space="preserve"> городской администрации: </w:t>
            </w:r>
            <w:r>
              <w:rPr>
                <w:lang w:val="en-US"/>
              </w:rPr>
              <w:t>www</w:t>
            </w:r>
            <w:r w:rsidRPr="008B76A0">
              <w:t>.</w:t>
            </w:r>
            <w:r>
              <w:rPr>
                <w:lang w:val="en-US"/>
              </w:rPr>
              <w:t>zibkoe</w:t>
            </w:r>
            <w:r w:rsidRPr="008B76A0">
              <w:t>.</w:t>
            </w:r>
            <w:r>
              <w:rPr>
                <w:lang w:val="en-US"/>
              </w:rPr>
              <w:t>ru</w:t>
            </w:r>
            <w:r>
              <w:t>.</w:t>
            </w:r>
          </w:p>
          <w:p w:rsidR="00906D47" w:rsidRDefault="00906D47" w:rsidP="00A813FD">
            <w:pPr>
              <w:pStyle w:val="ConsPlusNormal"/>
            </w:pPr>
          </w:p>
        </w:tc>
      </w:tr>
      <w:tr w:rsidR="00906D47" w:rsidTr="00A813FD">
        <w:tblPrEx>
          <w:tblBorders>
            <w:insideH w:val="none" w:sz="0" w:space="0" w:color="auto"/>
          </w:tblBorders>
        </w:tblPrEx>
        <w:tc>
          <w:tcPr>
            <w:tcW w:w="9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7" w:rsidRDefault="00906D47" w:rsidP="00A813FD">
            <w:pPr>
              <w:pStyle w:val="ConsPlusNormal"/>
              <w:jc w:val="both"/>
            </w:pPr>
            <w: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состоится по адресу: </w:t>
            </w:r>
            <w:r w:rsidRPr="000F0205">
              <w:rPr>
                <w:b/>
                <w:u w:val="single"/>
              </w:rPr>
              <w:t>Брянская область, г. Новозыбков, пл. Октябрьской революции, дом 2</w:t>
            </w:r>
          </w:p>
          <w:p w:rsidR="00906D47" w:rsidRDefault="00906D47" w:rsidP="00A813FD">
            <w:pPr>
              <w:pStyle w:val="ConsPlusNormal"/>
            </w:pPr>
            <w:r w:rsidRPr="0048266B">
              <w:rPr>
                <w:b/>
                <w:u w:val="single"/>
              </w:rPr>
              <w:t>02 августа 2023 г.</w:t>
            </w:r>
            <w:r>
              <w:t xml:space="preserve"> </w:t>
            </w:r>
            <w:r w:rsidRPr="008B76A0">
              <w:rPr>
                <w:b/>
                <w:u w:val="single"/>
              </w:rPr>
              <w:t>в 14 часов 30 минут</w:t>
            </w:r>
            <w:r>
              <w:t>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906D47" w:rsidRPr="008B76A0" w:rsidRDefault="00906D47" w:rsidP="00A813FD">
            <w:pPr>
              <w:pStyle w:val="ConsPlusNormal"/>
              <w:rPr>
                <w:b/>
                <w:u w:val="single"/>
              </w:rPr>
            </w:pPr>
            <w:r w:rsidRPr="008B76A0">
              <w:rPr>
                <w:b/>
                <w:u w:val="single"/>
              </w:rPr>
              <w:t>с "11" июля 2023 г. по "02" августа 2023 г. и</w:t>
            </w:r>
          </w:p>
          <w:p w:rsidR="00906D47" w:rsidRDefault="00906D47" w:rsidP="00A813FD">
            <w:pPr>
              <w:pStyle w:val="ConsPlusNormal"/>
            </w:pPr>
            <w:r w:rsidRPr="008B76A0">
              <w:rPr>
                <w:b/>
                <w:u w:val="single"/>
              </w:rPr>
              <w:t xml:space="preserve">с "03" августа </w:t>
            </w:r>
            <w:proofErr w:type="gramStart"/>
            <w:r w:rsidRPr="008B76A0">
              <w:rPr>
                <w:b/>
                <w:u w:val="single"/>
              </w:rPr>
              <w:t>2023  г.</w:t>
            </w:r>
            <w:proofErr w:type="gramEnd"/>
            <w:r w:rsidRPr="008B76A0">
              <w:rPr>
                <w:b/>
                <w:u w:val="single"/>
              </w:rPr>
              <w:t xml:space="preserve"> по "06" сентября 2023  г</w:t>
            </w:r>
            <w:r>
              <w:t>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 xml:space="preserve">Возражения оформляются в соответствии с </w:t>
            </w:r>
            <w:hyperlink r:id="rId4">
              <w:r>
                <w:rPr>
                  <w:color w:val="0000FF"/>
                </w:rPr>
                <w:t>частью 15 статьи 42.10</w:t>
              </w:r>
            </w:hyperlink>
            <w:r>
              <w:t xml:space="preserve"> Федерального закона от 24 июля 2007 г. N 221-ФЗ "О государственном кадастре недвижимости" </w:t>
            </w:r>
            <w:hyperlink w:anchor="P227">
              <w:r>
                <w:rPr>
                  <w:color w:val="0000FF"/>
                </w:rPr>
                <w:t>&lt;6&gt;</w:t>
              </w:r>
            </w:hyperlink>
            <w: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9F309F" w:rsidRDefault="009F309F">
      <w:bookmarkStart w:id="0" w:name="_GoBack"/>
      <w:bookmarkEnd w:id="0"/>
    </w:p>
    <w:sectPr w:rsidR="009F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47"/>
    <w:rsid w:val="00906D47"/>
    <w:rsid w:val="009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8EC41-AAC9-4BE1-B6ED-1EFD9FC8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06D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8C07CCEE74556DA270B35ED11DA26B870EEC9A3E2AAAEED4A7B33595B51C9B45F4AE43CD7C4AB6D2BA9A74652181EFC42628665F3Cq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1</cp:revision>
  <dcterms:created xsi:type="dcterms:W3CDTF">2023-07-11T08:24:00Z</dcterms:created>
  <dcterms:modified xsi:type="dcterms:W3CDTF">2023-07-11T08:24:00Z</dcterms:modified>
</cp:coreProperties>
</file>